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166" w:rsidRPr="0007732A" w:rsidRDefault="00277166" w:rsidP="007D12E2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center"/>
        <w:rPr>
          <w:rFonts w:ascii="Verdana" w:hAnsi="Verdana" w:cs="Helv"/>
          <w:b/>
          <w:bCs/>
          <w:color w:val="000000"/>
          <w:sz w:val="28"/>
          <w:szCs w:val="28"/>
          <w:lang w:bidi="as-IN"/>
        </w:rPr>
      </w:pPr>
    </w:p>
    <w:p w:rsidR="00277166" w:rsidRPr="0007732A" w:rsidRDefault="000E7ABE" w:rsidP="00C922D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Verdana" w:hAnsi="Verdana" w:cs="Helv"/>
          <w:b/>
          <w:bCs/>
          <w:color w:val="000000"/>
          <w:sz w:val="28"/>
          <w:szCs w:val="28"/>
          <w:lang w:bidi="as-IN"/>
        </w:rPr>
      </w:pPr>
      <w:r>
        <w:rPr>
          <w:rFonts w:ascii="Verdana" w:hAnsi="Verdana" w:cs="Helv"/>
          <w:b/>
          <w:bCs/>
          <w:noProof/>
          <w:color w:val="000000"/>
          <w:sz w:val="28"/>
          <w:szCs w:val="28"/>
          <w:lang w:bidi="as-IN"/>
        </w:rPr>
        <w:drawing>
          <wp:inline distT="0" distB="0" distL="0" distR="0">
            <wp:extent cx="1568450" cy="36344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AICA_colore_senza_payoff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7373" cy="390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166" w:rsidRPr="0007732A" w:rsidRDefault="00277166" w:rsidP="007D12E2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center"/>
        <w:rPr>
          <w:rFonts w:ascii="Verdana" w:hAnsi="Verdana" w:cs="Helv"/>
          <w:b/>
          <w:bCs/>
          <w:color w:val="000000"/>
          <w:sz w:val="28"/>
          <w:szCs w:val="28"/>
          <w:lang w:bidi="as-IN"/>
        </w:rPr>
      </w:pPr>
    </w:p>
    <w:p w:rsidR="00A661ED" w:rsidRPr="00A661ED" w:rsidRDefault="00A661ED" w:rsidP="00F3165A">
      <w:pPr>
        <w:shd w:val="clear" w:color="auto" w:fill="FFFFFF"/>
        <w:spacing w:after="150"/>
        <w:rPr>
          <w:rFonts w:ascii="Open Sans" w:eastAsia="Times New Roman" w:hAnsi="Open Sans"/>
          <w:color w:val="666666"/>
          <w:sz w:val="21"/>
          <w:szCs w:val="21"/>
          <w:lang w:eastAsia="it-IT"/>
        </w:rPr>
      </w:pPr>
    </w:p>
    <w:p w:rsidR="000E7ABE" w:rsidRDefault="00183BF4" w:rsidP="00035A3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bidi="as-IN"/>
        </w:rPr>
      </w:pPr>
      <w:r>
        <w:rPr>
          <w:b/>
          <w:bCs/>
          <w:color w:val="000000"/>
          <w:sz w:val="28"/>
          <w:szCs w:val="28"/>
          <w:lang w:bidi="as-IN"/>
        </w:rPr>
        <w:t xml:space="preserve">Università: ancora pochi giorni per </w:t>
      </w:r>
      <w:r w:rsidR="000E7ABE">
        <w:rPr>
          <w:b/>
          <w:bCs/>
          <w:color w:val="000000"/>
          <w:sz w:val="28"/>
          <w:szCs w:val="28"/>
          <w:lang w:bidi="as-IN"/>
        </w:rPr>
        <w:t xml:space="preserve">partecipare al bando ETIC </w:t>
      </w:r>
      <w:r w:rsidR="000E7ABE">
        <w:rPr>
          <w:b/>
          <w:bCs/>
          <w:color w:val="000000"/>
          <w:sz w:val="28"/>
          <w:szCs w:val="28"/>
          <w:lang w:bidi="as-IN"/>
        </w:rPr>
        <w:br/>
        <w:t>che premia le migliori tesi su</w:t>
      </w:r>
      <w:r w:rsidR="00A5383A">
        <w:rPr>
          <w:b/>
          <w:bCs/>
          <w:color w:val="000000"/>
          <w:sz w:val="28"/>
          <w:szCs w:val="28"/>
          <w:lang w:bidi="as-IN"/>
        </w:rPr>
        <w:t>l rapporto tra e</w:t>
      </w:r>
      <w:r w:rsidR="000E7ABE">
        <w:rPr>
          <w:b/>
          <w:bCs/>
          <w:color w:val="000000"/>
          <w:sz w:val="28"/>
          <w:szCs w:val="28"/>
          <w:lang w:bidi="as-IN"/>
        </w:rPr>
        <w:t xml:space="preserve">tica e </w:t>
      </w:r>
      <w:r w:rsidR="00A5383A">
        <w:rPr>
          <w:b/>
          <w:bCs/>
          <w:color w:val="000000"/>
          <w:sz w:val="28"/>
          <w:szCs w:val="28"/>
          <w:lang w:bidi="as-IN"/>
        </w:rPr>
        <w:t>t</w:t>
      </w:r>
      <w:r w:rsidR="000E7ABE">
        <w:rPr>
          <w:b/>
          <w:bCs/>
          <w:color w:val="000000"/>
          <w:sz w:val="28"/>
          <w:szCs w:val="28"/>
          <w:lang w:bidi="as-IN"/>
        </w:rPr>
        <w:t>ech</w:t>
      </w:r>
    </w:p>
    <w:p w:rsidR="000E7ABE" w:rsidRDefault="000E7ABE" w:rsidP="00035A3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bidi="as-IN"/>
        </w:rPr>
      </w:pPr>
    </w:p>
    <w:p w:rsidR="000E7ABE" w:rsidRDefault="000E7ABE" w:rsidP="00035A3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center"/>
        <w:rPr>
          <w:bCs/>
          <w:i/>
          <w:color w:val="000000"/>
          <w:lang w:bidi="as-IN"/>
        </w:rPr>
      </w:pPr>
      <w:r>
        <w:rPr>
          <w:bCs/>
          <w:i/>
          <w:color w:val="000000"/>
          <w:lang w:bidi="as-IN"/>
        </w:rPr>
        <w:t xml:space="preserve">18.000 euro in palio nell’iniziativa di </w:t>
      </w:r>
      <w:r w:rsidR="00C856B9" w:rsidRPr="000E7ABE">
        <w:rPr>
          <w:bCs/>
          <w:i/>
          <w:color w:val="000000"/>
          <w:lang w:bidi="as-IN"/>
        </w:rPr>
        <w:t xml:space="preserve">AICA e Rotary International </w:t>
      </w:r>
      <w:r>
        <w:rPr>
          <w:bCs/>
          <w:i/>
          <w:color w:val="000000"/>
          <w:lang w:bidi="as-IN"/>
        </w:rPr>
        <w:t>che valorizza i giovani studenti e che porta all’attenzione generale il legame oggi indissolubile tra innovazione ed etica.</w:t>
      </w:r>
    </w:p>
    <w:p w:rsidR="0092728C" w:rsidRPr="00AA0112" w:rsidRDefault="0092728C" w:rsidP="00F3165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b/>
          <w:bCs/>
          <w:iCs/>
          <w:color w:val="000000"/>
          <w:sz w:val="20"/>
          <w:szCs w:val="20"/>
          <w:lang w:bidi="as-IN"/>
        </w:rPr>
      </w:pPr>
    </w:p>
    <w:p w:rsidR="000E7ABE" w:rsidRDefault="007D12E2" w:rsidP="00F16F0B">
      <w:pPr>
        <w:jc w:val="both"/>
        <w:rPr>
          <w:color w:val="000000"/>
          <w:lang w:bidi="as-IN"/>
        </w:rPr>
      </w:pPr>
      <w:r w:rsidRPr="00AA0112">
        <w:rPr>
          <w:b/>
          <w:bCs/>
          <w:iCs/>
          <w:color w:val="000000"/>
          <w:lang w:bidi="as-IN"/>
        </w:rPr>
        <w:t xml:space="preserve">Milano, </w:t>
      </w:r>
      <w:r w:rsidR="004E7A90">
        <w:rPr>
          <w:b/>
          <w:bCs/>
          <w:iCs/>
          <w:color w:val="000000"/>
          <w:lang w:bidi="as-IN"/>
        </w:rPr>
        <w:t>8 gennaio 2019</w:t>
      </w:r>
      <w:bookmarkStart w:id="0" w:name="_GoBack"/>
      <w:bookmarkEnd w:id="0"/>
      <w:r w:rsidRPr="00AA0112">
        <w:rPr>
          <w:color w:val="000000"/>
          <w:lang w:bidi="as-IN"/>
        </w:rPr>
        <w:t xml:space="preserve"> </w:t>
      </w:r>
      <w:r w:rsidR="00DA5DB2" w:rsidRPr="00AA0112">
        <w:rPr>
          <w:color w:val="000000"/>
          <w:lang w:bidi="as-IN"/>
        </w:rPr>
        <w:t>–</w:t>
      </w:r>
      <w:bookmarkStart w:id="1" w:name="OLE_LINK1"/>
      <w:r w:rsidR="00DF179A" w:rsidRPr="00AA0112">
        <w:rPr>
          <w:color w:val="000000"/>
          <w:lang w:bidi="as-IN"/>
        </w:rPr>
        <w:t xml:space="preserve"> </w:t>
      </w:r>
      <w:r w:rsidR="000E7ABE">
        <w:rPr>
          <w:color w:val="000000"/>
          <w:lang w:bidi="as-IN"/>
        </w:rPr>
        <w:t xml:space="preserve">Nel proprio ruolo di motore della diffusione della cultura digitale, </w:t>
      </w:r>
      <w:hyperlink r:id="rId9" w:history="1">
        <w:r w:rsidR="00EE4BDB" w:rsidRPr="00EE4BDB">
          <w:rPr>
            <w:rStyle w:val="Collegamentoipertestuale"/>
            <w:b/>
            <w:lang w:bidi="as-IN"/>
          </w:rPr>
          <w:t>AICA</w:t>
        </w:r>
      </w:hyperlink>
      <w:r w:rsidR="000E7ABE" w:rsidRPr="00A5383A">
        <w:rPr>
          <w:color w:val="000000"/>
        </w:rPr>
        <w:t xml:space="preserve"> </w:t>
      </w:r>
      <w:r w:rsidR="000E7ABE">
        <w:rPr>
          <w:color w:val="000000"/>
          <w:lang w:bidi="as-IN"/>
        </w:rPr>
        <w:t xml:space="preserve">promuove le iniziative che possano contribuire a sviluppare una nuova sensibilità generale </w:t>
      </w:r>
      <w:r w:rsidR="00A5383A">
        <w:rPr>
          <w:color w:val="000000"/>
          <w:lang w:bidi="as-IN"/>
        </w:rPr>
        <w:t xml:space="preserve">anche </w:t>
      </w:r>
      <w:r w:rsidR="000E7ABE">
        <w:rPr>
          <w:color w:val="000000"/>
          <w:lang w:bidi="as-IN"/>
        </w:rPr>
        <w:t xml:space="preserve">verso le implicazioni </w:t>
      </w:r>
      <w:r w:rsidR="00A5383A">
        <w:rPr>
          <w:color w:val="000000"/>
          <w:lang w:bidi="as-IN"/>
        </w:rPr>
        <w:t xml:space="preserve">sociali ed etiche </w:t>
      </w:r>
      <w:r w:rsidR="000E7ABE">
        <w:rPr>
          <w:color w:val="000000"/>
          <w:lang w:bidi="as-IN"/>
        </w:rPr>
        <w:t xml:space="preserve">che l’innovazione tecnologica porta con sé. </w:t>
      </w:r>
      <w:r w:rsidR="00A5383A">
        <w:rPr>
          <w:color w:val="000000"/>
          <w:lang w:bidi="as-IN"/>
        </w:rPr>
        <w:t xml:space="preserve">L’etica è, infatti, </w:t>
      </w:r>
      <w:r w:rsidR="000E7ABE">
        <w:rPr>
          <w:color w:val="000000"/>
          <w:lang w:bidi="as-IN"/>
        </w:rPr>
        <w:t>di fondamentale importanza</w:t>
      </w:r>
      <w:r w:rsidR="00A5383A">
        <w:rPr>
          <w:color w:val="000000"/>
          <w:lang w:bidi="as-IN"/>
        </w:rPr>
        <w:t xml:space="preserve"> sia intesa globalmente sia nei numerosi temi specifici che riguardano le applicazioni concrete della tecnologia nel lavoro e nella vita quotidiana delle persone. </w:t>
      </w:r>
    </w:p>
    <w:p w:rsidR="000E7ABE" w:rsidRDefault="000E7ABE" w:rsidP="00F16F0B">
      <w:pPr>
        <w:jc w:val="both"/>
        <w:rPr>
          <w:color w:val="000000"/>
          <w:lang w:bidi="as-IN"/>
        </w:rPr>
      </w:pPr>
    </w:p>
    <w:p w:rsidR="009A07FE" w:rsidRDefault="00A5383A" w:rsidP="009A07FE">
      <w:pPr>
        <w:jc w:val="both"/>
        <w:rPr>
          <w:color w:val="000000"/>
          <w:lang w:bidi="as-IN"/>
        </w:rPr>
      </w:pPr>
      <w:r>
        <w:rPr>
          <w:color w:val="000000"/>
          <w:lang w:bidi="as-IN"/>
        </w:rPr>
        <w:t xml:space="preserve">AICA ha lanciato insieme a </w:t>
      </w:r>
      <w:hyperlink r:id="rId10" w:history="1">
        <w:r w:rsidR="00F16F0B" w:rsidRPr="00F16F0B">
          <w:rPr>
            <w:rStyle w:val="Collegamentoipertestuale"/>
            <w:lang w:bidi="as-IN"/>
          </w:rPr>
          <w:t>Rotary International</w:t>
        </w:r>
      </w:hyperlink>
      <w:r w:rsidR="00F16F0B" w:rsidRPr="00F16F0B">
        <w:rPr>
          <w:color w:val="000000"/>
          <w:lang w:bidi="as-IN"/>
        </w:rPr>
        <w:t xml:space="preserve"> con il patrocinio della </w:t>
      </w:r>
      <w:r w:rsidR="00F16F0B" w:rsidRPr="000E7ABE">
        <w:rPr>
          <w:b/>
          <w:color w:val="000000"/>
          <w:lang w:bidi="as-IN"/>
        </w:rPr>
        <w:t>CRUI</w:t>
      </w:r>
      <w:r w:rsidR="00F16F0B" w:rsidRPr="00F16F0B">
        <w:rPr>
          <w:color w:val="000000"/>
          <w:lang w:bidi="as-IN"/>
        </w:rPr>
        <w:t>, Conferenza dei Rettori delle Università Italiane</w:t>
      </w:r>
      <w:r w:rsidR="00623BE9">
        <w:rPr>
          <w:color w:val="000000"/>
          <w:lang w:bidi="as-IN"/>
        </w:rPr>
        <w:t>,</w:t>
      </w:r>
      <w:r w:rsidR="00F16F0B">
        <w:rPr>
          <w:color w:val="000000"/>
          <w:lang w:bidi="as-IN"/>
        </w:rPr>
        <w:t xml:space="preserve"> il bando </w:t>
      </w:r>
      <w:r w:rsidR="00F16F0B" w:rsidRPr="00F16F0B">
        <w:rPr>
          <w:b/>
          <w:color w:val="000000"/>
          <w:lang w:bidi="as-IN"/>
        </w:rPr>
        <w:t>ETIC</w:t>
      </w:r>
      <w:r w:rsidR="00F16F0B" w:rsidRPr="00F16F0B">
        <w:rPr>
          <w:color w:val="000000"/>
          <w:lang w:bidi="as-IN"/>
        </w:rPr>
        <w:t xml:space="preserve">, </w:t>
      </w:r>
      <w:r w:rsidR="000E7ABE" w:rsidRPr="00A5383A">
        <w:rPr>
          <w:color w:val="000000"/>
          <w:lang w:bidi="as-IN"/>
        </w:rPr>
        <w:t>Etica e Tecnologie dell’Informazione e della Comunicazione</w:t>
      </w:r>
      <w:r>
        <w:rPr>
          <w:color w:val="000000"/>
          <w:lang w:bidi="as-IN"/>
        </w:rPr>
        <w:t>, c</w:t>
      </w:r>
      <w:r w:rsidR="00F16F0B" w:rsidRPr="00F16F0B">
        <w:rPr>
          <w:color w:val="000000"/>
          <w:lang w:bidi="as-IN"/>
        </w:rPr>
        <w:t xml:space="preserve">he premia le migliori tesi di laurea </w:t>
      </w:r>
      <w:r>
        <w:rPr>
          <w:color w:val="000000"/>
          <w:lang w:bidi="as-IN"/>
        </w:rPr>
        <w:t>e</w:t>
      </w:r>
      <w:r w:rsidR="00F16F0B" w:rsidRPr="00F16F0B">
        <w:rPr>
          <w:color w:val="000000"/>
          <w:lang w:bidi="as-IN"/>
        </w:rPr>
        <w:t xml:space="preserve"> di dottorato </w:t>
      </w:r>
      <w:r>
        <w:rPr>
          <w:color w:val="000000"/>
          <w:lang w:bidi="as-IN"/>
        </w:rPr>
        <w:t>su questo</w:t>
      </w:r>
      <w:r w:rsidR="00F16F0B" w:rsidRPr="00F16F0B">
        <w:rPr>
          <w:color w:val="000000"/>
          <w:lang w:bidi="as-IN"/>
        </w:rPr>
        <w:t xml:space="preserve"> tema.</w:t>
      </w:r>
      <w:r w:rsidR="00F16F0B">
        <w:rPr>
          <w:color w:val="000000"/>
          <w:lang w:bidi="as-IN"/>
        </w:rPr>
        <w:t xml:space="preserve"> </w:t>
      </w:r>
      <w:r w:rsidR="009A07FE" w:rsidRPr="009A07FE">
        <w:rPr>
          <w:color w:val="000000"/>
          <w:lang w:bidi="as-IN"/>
        </w:rPr>
        <w:t xml:space="preserve">ETIC </w:t>
      </w:r>
      <w:r>
        <w:rPr>
          <w:color w:val="000000"/>
          <w:lang w:bidi="as-IN"/>
        </w:rPr>
        <w:t xml:space="preserve">mira a </w:t>
      </w:r>
      <w:r w:rsidR="009A07FE" w:rsidRPr="009A07FE">
        <w:rPr>
          <w:color w:val="000000"/>
          <w:lang w:bidi="as-IN"/>
        </w:rPr>
        <w:t>richiamare l'attenzione su questi aspetti e promuovere iniziative e studi per approfondirne la natura e le implicazioni per il progettista, per l'educat</w:t>
      </w:r>
      <w:r w:rsidR="00D12147">
        <w:rPr>
          <w:color w:val="000000"/>
          <w:lang w:bidi="as-IN"/>
        </w:rPr>
        <w:t>ore, per il legislatore e</w:t>
      </w:r>
      <w:r w:rsidR="009A07FE" w:rsidRPr="009A07FE">
        <w:rPr>
          <w:color w:val="000000"/>
          <w:lang w:bidi="as-IN"/>
        </w:rPr>
        <w:t xml:space="preserve"> per l'utente.</w:t>
      </w:r>
    </w:p>
    <w:p w:rsidR="0092728C" w:rsidRDefault="0092728C" w:rsidP="00EE4BDB">
      <w:pPr>
        <w:jc w:val="both"/>
        <w:rPr>
          <w:color w:val="000000"/>
          <w:lang w:bidi="as-IN"/>
        </w:rPr>
      </w:pPr>
    </w:p>
    <w:p w:rsidR="00A7489C" w:rsidRPr="00AA0112" w:rsidRDefault="00F16F0B" w:rsidP="00856D8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color w:val="000000"/>
          <w:lang w:bidi="as-IN"/>
        </w:rPr>
      </w:pPr>
      <w:r w:rsidRPr="00F16F0B">
        <w:rPr>
          <w:color w:val="000000"/>
          <w:lang w:bidi="as-IN"/>
        </w:rPr>
        <w:t xml:space="preserve">I premi messi a disposizione </w:t>
      </w:r>
      <w:r w:rsidR="00D12147">
        <w:rPr>
          <w:color w:val="000000"/>
          <w:lang w:bidi="as-IN"/>
        </w:rPr>
        <w:t>da AICA e dai</w:t>
      </w:r>
      <w:r w:rsidRPr="00F16F0B">
        <w:rPr>
          <w:color w:val="000000"/>
          <w:lang w:bidi="as-IN"/>
        </w:rPr>
        <w:t xml:space="preserve"> Distretti </w:t>
      </w:r>
      <w:r w:rsidR="009A07FE" w:rsidRPr="009A07FE">
        <w:rPr>
          <w:color w:val="000000"/>
          <w:lang w:bidi="as-IN"/>
        </w:rPr>
        <w:t>2031, 2050, 2100, 2110 e 2120</w:t>
      </w:r>
      <w:r w:rsidR="00D12147">
        <w:rPr>
          <w:color w:val="000000"/>
          <w:lang w:bidi="as-IN"/>
        </w:rPr>
        <w:t xml:space="preserve"> </w:t>
      </w:r>
      <w:r w:rsidRPr="00F16F0B">
        <w:rPr>
          <w:color w:val="000000"/>
          <w:lang w:bidi="as-IN"/>
        </w:rPr>
        <w:t xml:space="preserve">del Rotary International sono </w:t>
      </w:r>
      <w:r w:rsidR="00A5383A">
        <w:rPr>
          <w:color w:val="000000"/>
          <w:lang w:bidi="as-IN"/>
        </w:rPr>
        <w:t>11:</w:t>
      </w:r>
      <w:r w:rsidRPr="00F16F0B">
        <w:rPr>
          <w:color w:val="000000"/>
          <w:lang w:bidi="as-IN"/>
        </w:rPr>
        <w:t xml:space="preserve"> </w:t>
      </w:r>
      <w:r w:rsidR="000B6C4E">
        <w:rPr>
          <w:color w:val="000000"/>
          <w:lang w:bidi="as-IN"/>
        </w:rPr>
        <w:t>un</w:t>
      </w:r>
      <w:r w:rsidRPr="00F16F0B">
        <w:rPr>
          <w:color w:val="000000"/>
          <w:lang w:bidi="as-IN"/>
        </w:rPr>
        <w:t xml:space="preserve"> pr</w:t>
      </w:r>
      <w:r w:rsidR="000B6C4E">
        <w:rPr>
          <w:color w:val="000000"/>
          <w:lang w:bidi="as-IN"/>
        </w:rPr>
        <w:t>emio nazionale dell’importo di 3.000 euro, cinque premi distrettuali dell’importo di 2.000 euro e altri cinque premi distrettuali di 1.000 euro per tesi di dottorato o tesi di laurea magistrale su argomenti di Computer Ethics.</w:t>
      </w:r>
      <w:r w:rsidR="00856D81">
        <w:rPr>
          <w:color w:val="000000"/>
          <w:lang w:bidi="as-IN"/>
        </w:rPr>
        <w:t xml:space="preserve"> </w:t>
      </w:r>
      <w:bookmarkEnd w:id="1"/>
      <w:r w:rsidR="00A5383A">
        <w:rPr>
          <w:color w:val="000000"/>
          <w:lang w:bidi="as-IN"/>
        </w:rPr>
        <w:t>I</w:t>
      </w:r>
      <w:r w:rsidR="000C32A4" w:rsidRPr="00AA0112">
        <w:rPr>
          <w:color w:val="000000"/>
          <w:lang w:bidi="as-IN"/>
        </w:rPr>
        <w:t xml:space="preserve">nformazioni </w:t>
      </w:r>
      <w:r w:rsidR="00A5383A">
        <w:rPr>
          <w:color w:val="000000"/>
          <w:lang w:bidi="as-IN"/>
        </w:rPr>
        <w:t xml:space="preserve">qui </w:t>
      </w:r>
      <w:hyperlink r:id="rId11" w:history="1">
        <w:r w:rsidR="00856D81" w:rsidRPr="005666B1">
          <w:rPr>
            <w:rStyle w:val="Collegamentoipertestuale"/>
          </w:rPr>
          <w:t>www.AICA</w:t>
        </w:r>
      </w:hyperlink>
      <w:r w:rsidR="00856D81">
        <w:rPr>
          <w:rStyle w:val="Collegamentoipertestuale"/>
        </w:rPr>
        <w:t>.</w:t>
      </w:r>
      <w:r w:rsidR="00A734C1">
        <w:t xml:space="preserve"> </w:t>
      </w:r>
      <w:r w:rsidR="00415608">
        <w:t xml:space="preserve"> </w:t>
      </w:r>
    </w:p>
    <w:p w:rsidR="000C32A4" w:rsidRPr="00AA0112" w:rsidRDefault="000C32A4" w:rsidP="000C32A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color w:val="000000"/>
          <w:lang w:bidi="as-IN"/>
        </w:rPr>
      </w:pPr>
    </w:p>
    <w:p w:rsidR="00297E86" w:rsidRPr="00856D81" w:rsidRDefault="00297E86" w:rsidP="00297E86">
      <w:pPr>
        <w:autoSpaceDE w:val="0"/>
        <w:autoSpaceDN w:val="0"/>
        <w:jc w:val="both"/>
        <w:rPr>
          <w:sz w:val="20"/>
          <w:szCs w:val="22"/>
          <w:lang w:eastAsia="en-US"/>
        </w:rPr>
      </w:pPr>
      <w:r w:rsidRPr="00856D81">
        <w:rPr>
          <w:b/>
          <w:bCs/>
          <w:i/>
          <w:iCs/>
          <w:sz w:val="20"/>
          <w:szCs w:val="22"/>
        </w:rPr>
        <w:t>AICA</w:t>
      </w:r>
      <w:r w:rsidRPr="00856D81">
        <w:rPr>
          <w:i/>
          <w:iCs/>
          <w:sz w:val="20"/>
          <w:szCs w:val="22"/>
        </w:rPr>
        <w:t xml:space="preserve"> - Associazione Italiana per l’Informatica e il Calcolo Automatico, da oltre cinquant’anni è punto di riferimento per la costruzione della società digitale. Realtà nonprofit indipendente, è la più accreditata associazione di cultori e professionisti ICT con la missione di diffondere e accrescere cultura, conoscenze e competenze digitali in tutti i loro aspetti scientifici, economici, sociali ed educativi. Grazie alle sue relazioni europee e mondiali è portatrice nel nostro Paese di valori ed esperienze internazionali.</w:t>
      </w:r>
    </w:p>
    <w:p w:rsidR="00297E86" w:rsidRPr="00856D81" w:rsidRDefault="00297E86" w:rsidP="00297E86">
      <w:pPr>
        <w:jc w:val="both"/>
        <w:rPr>
          <w:sz w:val="20"/>
          <w:szCs w:val="22"/>
        </w:rPr>
      </w:pPr>
      <w:r w:rsidRPr="00856D81">
        <w:rPr>
          <w:i/>
          <w:iCs/>
          <w:sz w:val="20"/>
          <w:szCs w:val="22"/>
        </w:rPr>
        <w:t xml:space="preserve">Per maggiori informazioni: </w:t>
      </w:r>
      <w:hyperlink r:id="rId12" w:history="1">
        <w:r w:rsidRPr="00856D81">
          <w:rPr>
            <w:rStyle w:val="Collegamentoipertestuale"/>
            <w:sz w:val="20"/>
            <w:szCs w:val="22"/>
          </w:rPr>
          <w:t>www.aicanet.it</w:t>
        </w:r>
      </w:hyperlink>
    </w:p>
    <w:p w:rsidR="00297E86" w:rsidRPr="00856D81" w:rsidRDefault="00297E86" w:rsidP="00297E86">
      <w:pPr>
        <w:jc w:val="center"/>
        <w:rPr>
          <w:b/>
          <w:bCs/>
          <w:i/>
          <w:iCs/>
          <w:sz w:val="20"/>
          <w:szCs w:val="22"/>
        </w:rPr>
      </w:pPr>
      <w:r w:rsidRPr="00856D81">
        <w:rPr>
          <w:b/>
          <w:bCs/>
          <w:i/>
          <w:iCs/>
          <w:sz w:val="20"/>
          <w:szCs w:val="22"/>
        </w:rPr>
        <w:t>###</w:t>
      </w:r>
    </w:p>
    <w:p w:rsidR="00113D89" w:rsidRPr="00856D81" w:rsidRDefault="00113D89" w:rsidP="00113D89">
      <w:pPr>
        <w:jc w:val="center"/>
        <w:rPr>
          <w:sz w:val="20"/>
          <w:szCs w:val="22"/>
          <w:lang w:eastAsia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</w:tblGrid>
      <w:tr w:rsidR="00B7082C" w:rsidRPr="00856D81" w:rsidTr="00B7082C">
        <w:trPr>
          <w:trHeight w:val="427"/>
        </w:trPr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82C" w:rsidRPr="00856D81" w:rsidRDefault="00B7082C" w:rsidP="00B7082C">
            <w:pPr>
              <w:rPr>
                <w:sz w:val="20"/>
                <w:szCs w:val="22"/>
              </w:rPr>
            </w:pPr>
            <w:r w:rsidRPr="00856D81">
              <w:rPr>
                <w:sz w:val="20"/>
                <w:szCs w:val="22"/>
              </w:rPr>
              <w:t>Per informazioni</w:t>
            </w:r>
            <w:r w:rsidR="00213AC5" w:rsidRPr="00856D81">
              <w:rPr>
                <w:sz w:val="20"/>
                <w:szCs w:val="22"/>
              </w:rPr>
              <w:t xml:space="preserve"> - </w:t>
            </w:r>
            <w:r w:rsidR="00213AC5" w:rsidRPr="00856D81">
              <w:rPr>
                <w:b/>
                <w:sz w:val="20"/>
                <w:szCs w:val="22"/>
              </w:rPr>
              <w:t>AICA</w:t>
            </w:r>
          </w:p>
        </w:tc>
      </w:tr>
      <w:tr w:rsidR="00B7082C" w:rsidRPr="00856D81" w:rsidTr="00B7082C">
        <w:trPr>
          <w:trHeight w:val="314"/>
        </w:trPr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82C" w:rsidRPr="00856D81" w:rsidRDefault="00B7082C" w:rsidP="00B7082C">
            <w:pPr>
              <w:rPr>
                <w:sz w:val="20"/>
                <w:szCs w:val="22"/>
              </w:rPr>
            </w:pPr>
            <w:r w:rsidRPr="00856D81">
              <w:rPr>
                <w:sz w:val="20"/>
                <w:szCs w:val="22"/>
              </w:rPr>
              <w:t>Elisabetta Benetti</w:t>
            </w:r>
          </w:p>
        </w:tc>
      </w:tr>
      <w:tr w:rsidR="00B7082C" w:rsidRPr="00856D81" w:rsidTr="00B7082C">
        <w:trPr>
          <w:trHeight w:val="230"/>
        </w:trPr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82C" w:rsidRPr="00856D81" w:rsidRDefault="00382FC0" w:rsidP="00B7082C">
            <w:pPr>
              <w:rPr>
                <w:sz w:val="20"/>
                <w:szCs w:val="22"/>
              </w:rPr>
            </w:pPr>
            <w:r w:rsidRPr="00856D81">
              <w:rPr>
                <w:sz w:val="20"/>
                <w:szCs w:val="22"/>
                <w:lang w:val="en-US"/>
              </w:rPr>
              <w:t xml:space="preserve">Tel. 02 76 45 50 94 </w:t>
            </w:r>
          </w:p>
        </w:tc>
      </w:tr>
      <w:tr w:rsidR="00B7082C" w:rsidRPr="00856D81" w:rsidTr="00B7082C">
        <w:trPr>
          <w:trHeight w:val="290"/>
        </w:trPr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82C" w:rsidRPr="00856D81" w:rsidRDefault="00382FC0">
            <w:pPr>
              <w:rPr>
                <w:sz w:val="20"/>
                <w:szCs w:val="22"/>
                <w:lang w:val="en-US"/>
              </w:rPr>
            </w:pPr>
            <w:r w:rsidRPr="00856D81">
              <w:rPr>
                <w:sz w:val="20"/>
                <w:szCs w:val="22"/>
              </w:rPr>
              <w:t>elisabetta.benetti@aicanet.it</w:t>
            </w:r>
            <w:r w:rsidRPr="00856D81" w:rsidDel="00382FC0">
              <w:rPr>
                <w:sz w:val="20"/>
                <w:szCs w:val="22"/>
                <w:lang w:val="en-US"/>
              </w:rPr>
              <w:t xml:space="preserve"> </w:t>
            </w:r>
          </w:p>
        </w:tc>
      </w:tr>
    </w:tbl>
    <w:p w:rsidR="000C32A4" w:rsidRPr="00856D81" w:rsidRDefault="000C32A4" w:rsidP="000C32A4">
      <w:pPr>
        <w:rPr>
          <w:sz w:val="20"/>
          <w:szCs w:val="22"/>
          <w:lang w:val="en-US"/>
        </w:rPr>
      </w:pPr>
    </w:p>
    <w:tbl>
      <w:tblPr>
        <w:tblW w:w="106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15"/>
      </w:tblGrid>
      <w:tr w:rsidR="00B7082C" w:rsidRPr="00856D81" w:rsidTr="00856D81">
        <w:trPr>
          <w:trHeight w:val="377"/>
        </w:trPr>
        <w:tc>
          <w:tcPr>
            <w:tcW w:w="106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82C" w:rsidRPr="00856D81" w:rsidRDefault="00B7082C" w:rsidP="0002052E">
            <w:pPr>
              <w:rPr>
                <w:b/>
                <w:bCs/>
                <w:sz w:val="20"/>
                <w:szCs w:val="22"/>
              </w:rPr>
            </w:pPr>
            <w:r w:rsidRPr="00856D81">
              <w:rPr>
                <w:b/>
                <w:bCs/>
                <w:sz w:val="20"/>
                <w:szCs w:val="22"/>
              </w:rPr>
              <w:t>Ufficio Stampa AICA Imageware</w:t>
            </w:r>
          </w:p>
        </w:tc>
      </w:tr>
      <w:tr w:rsidR="00B7082C" w:rsidRPr="00856D81" w:rsidTr="00856D81">
        <w:trPr>
          <w:trHeight w:val="203"/>
        </w:trPr>
        <w:tc>
          <w:tcPr>
            <w:tcW w:w="106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82C" w:rsidRPr="00856D81" w:rsidRDefault="00B7082C" w:rsidP="00415608">
            <w:pPr>
              <w:rPr>
                <w:sz w:val="20"/>
                <w:szCs w:val="22"/>
              </w:rPr>
            </w:pPr>
            <w:r w:rsidRPr="00856D81">
              <w:rPr>
                <w:sz w:val="20"/>
                <w:szCs w:val="22"/>
              </w:rPr>
              <w:t xml:space="preserve">Stefania Trazzi, Alessandra Pigoni, </w:t>
            </w:r>
            <w:r w:rsidR="00415608" w:rsidRPr="00856D81">
              <w:rPr>
                <w:sz w:val="20"/>
                <w:szCs w:val="22"/>
              </w:rPr>
              <w:t>Jessica Morante</w:t>
            </w:r>
            <w:r w:rsidRPr="00856D81">
              <w:rPr>
                <w:sz w:val="20"/>
                <w:szCs w:val="22"/>
              </w:rPr>
              <w:t xml:space="preserve"> | AICA@imageware.it | Telefono +39 02700251</w:t>
            </w:r>
          </w:p>
        </w:tc>
      </w:tr>
      <w:tr w:rsidR="00B7082C" w:rsidRPr="00856D81" w:rsidTr="00856D81">
        <w:trPr>
          <w:trHeight w:val="256"/>
        </w:trPr>
        <w:tc>
          <w:tcPr>
            <w:tcW w:w="106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82C" w:rsidRPr="00856D81" w:rsidRDefault="00B7082C" w:rsidP="00B7082C">
            <w:pPr>
              <w:rPr>
                <w:sz w:val="20"/>
                <w:szCs w:val="22"/>
              </w:rPr>
            </w:pPr>
          </w:p>
        </w:tc>
      </w:tr>
    </w:tbl>
    <w:p w:rsidR="00B7082C" w:rsidRPr="00856D81" w:rsidRDefault="00B7082C" w:rsidP="00856D81">
      <w:pPr>
        <w:rPr>
          <w:sz w:val="22"/>
          <w:szCs w:val="22"/>
        </w:rPr>
      </w:pPr>
    </w:p>
    <w:sectPr w:rsidR="00B7082C" w:rsidRPr="00856D81" w:rsidSect="00D14B4E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743" w:rsidRDefault="00314743" w:rsidP="00AA0F23">
      <w:r>
        <w:separator/>
      </w:r>
    </w:p>
  </w:endnote>
  <w:endnote w:type="continuationSeparator" w:id="0">
    <w:p w:rsidR="00314743" w:rsidRDefault="00314743" w:rsidP="00AA0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743" w:rsidRDefault="00314743" w:rsidP="00AA0F23">
      <w:r>
        <w:separator/>
      </w:r>
    </w:p>
  </w:footnote>
  <w:footnote w:type="continuationSeparator" w:id="0">
    <w:p w:rsidR="00314743" w:rsidRDefault="00314743" w:rsidP="00AA0F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01432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BC33C9"/>
    <w:multiLevelType w:val="multilevel"/>
    <w:tmpl w:val="B1082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E41DDC"/>
    <w:multiLevelType w:val="hybridMultilevel"/>
    <w:tmpl w:val="EAD48172"/>
    <w:lvl w:ilvl="0" w:tplc="0E3684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9C204F"/>
    <w:multiLevelType w:val="hybridMultilevel"/>
    <w:tmpl w:val="51BC1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it-IT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8DF"/>
    <w:rsid w:val="00000B9B"/>
    <w:rsid w:val="00001C63"/>
    <w:rsid w:val="00001F63"/>
    <w:rsid w:val="00002DB5"/>
    <w:rsid w:val="00003CF8"/>
    <w:rsid w:val="00003E19"/>
    <w:rsid w:val="000044DC"/>
    <w:rsid w:val="0000534A"/>
    <w:rsid w:val="00005835"/>
    <w:rsid w:val="000059F5"/>
    <w:rsid w:val="0000702C"/>
    <w:rsid w:val="000100E4"/>
    <w:rsid w:val="00011F86"/>
    <w:rsid w:val="00015C9B"/>
    <w:rsid w:val="000167A9"/>
    <w:rsid w:val="000203FA"/>
    <w:rsid w:val="0002052E"/>
    <w:rsid w:val="000232AB"/>
    <w:rsid w:val="00024324"/>
    <w:rsid w:val="00024C03"/>
    <w:rsid w:val="00026E93"/>
    <w:rsid w:val="00030090"/>
    <w:rsid w:val="000308E5"/>
    <w:rsid w:val="00032253"/>
    <w:rsid w:val="00035A3A"/>
    <w:rsid w:val="00040A30"/>
    <w:rsid w:val="000414F5"/>
    <w:rsid w:val="00042A21"/>
    <w:rsid w:val="00044028"/>
    <w:rsid w:val="00045111"/>
    <w:rsid w:val="0004614B"/>
    <w:rsid w:val="000464EA"/>
    <w:rsid w:val="000476BE"/>
    <w:rsid w:val="00047ED6"/>
    <w:rsid w:val="0005107F"/>
    <w:rsid w:val="0005652A"/>
    <w:rsid w:val="000571BB"/>
    <w:rsid w:val="0005767E"/>
    <w:rsid w:val="00060595"/>
    <w:rsid w:val="00060ABE"/>
    <w:rsid w:val="0006328D"/>
    <w:rsid w:val="000635AA"/>
    <w:rsid w:val="000657CD"/>
    <w:rsid w:val="00071CFF"/>
    <w:rsid w:val="000743D2"/>
    <w:rsid w:val="000754DB"/>
    <w:rsid w:val="0007732A"/>
    <w:rsid w:val="000816C6"/>
    <w:rsid w:val="0008376D"/>
    <w:rsid w:val="00087794"/>
    <w:rsid w:val="00087CCB"/>
    <w:rsid w:val="000913F7"/>
    <w:rsid w:val="00091B7F"/>
    <w:rsid w:val="0009287E"/>
    <w:rsid w:val="00093797"/>
    <w:rsid w:val="0009554A"/>
    <w:rsid w:val="0009619D"/>
    <w:rsid w:val="0009647D"/>
    <w:rsid w:val="000A084B"/>
    <w:rsid w:val="000A311B"/>
    <w:rsid w:val="000B09CA"/>
    <w:rsid w:val="000B108C"/>
    <w:rsid w:val="000B1CAD"/>
    <w:rsid w:val="000B2B59"/>
    <w:rsid w:val="000B358F"/>
    <w:rsid w:val="000B4449"/>
    <w:rsid w:val="000B44B3"/>
    <w:rsid w:val="000B5B75"/>
    <w:rsid w:val="000B6C4E"/>
    <w:rsid w:val="000B737F"/>
    <w:rsid w:val="000C22E6"/>
    <w:rsid w:val="000C326A"/>
    <w:rsid w:val="000C32A4"/>
    <w:rsid w:val="000C4B45"/>
    <w:rsid w:val="000C518E"/>
    <w:rsid w:val="000D0728"/>
    <w:rsid w:val="000D1859"/>
    <w:rsid w:val="000D2B4D"/>
    <w:rsid w:val="000D3D2A"/>
    <w:rsid w:val="000D46D6"/>
    <w:rsid w:val="000E0891"/>
    <w:rsid w:val="000E4601"/>
    <w:rsid w:val="000E69D9"/>
    <w:rsid w:val="000E7ABE"/>
    <w:rsid w:val="000F028F"/>
    <w:rsid w:val="000F0549"/>
    <w:rsid w:val="000F169F"/>
    <w:rsid w:val="000F2217"/>
    <w:rsid w:val="000F232F"/>
    <w:rsid w:val="000F3947"/>
    <w:rsid w:val="000F6987"/>
    <w:rsid w:val="000F6CD9"/>
    <w:rsid w:val="000F6D91"/>
    <w:rsid w:val="000F7D0C"/>
    <w:rsid w:val="00104343"/>
    <w:rsid w:val="001053DF"/>
    <w:rsid w:val="001075AE"/>
    <w:rsid w:val="001116BD"/>
    <w:rsid w:val="00111954"/>
    <w:rsid w:val="00112B7E"/>
    <w:rsid w:val="00113D89"/>
    <w:rsid w:val="00121C93"/>
    <w:rsid w:val="00122574"/>
    <w:rsid w:val="00122E70"/>
    <w:rsid w:val="00125A0D"/>
    <w:rsid w:val="00125E5F"/>
    <w:rsid w:val="0012625B"/>
    <w:rsid w:val="001278AC"/>
    <w:rsid w:val="00131384"/>
    <w:rsid w:val="0013400F"/>
    <w:rsid w:val="001342EE"/>
    <w:rsid w:val="0013479A"/>
    <w:rsid w:val="001347DE"/>
    <w:rsid w:val="00135140"/>
    <w:rsid w:val="0013652A"/>
    <w:rsid w:val="00140A3B"/>
    <w:rsid w:val="00140C62"/>
    <w:rsid w:val="00140CD0"/>
    <w:rsid w:val="001429A6"/>
    <w:rsid w:val="00142FDC"/>
    <w:rsid w:val="0014386A"/>
    <w:rsid w:val="00144B38"/>
    <w:rsid w:val="00144C10"/>
    <w:rsid w:val="00151D66"/>
    <w:rsid w:val="00152C91"/>
    <w:rsid w:val="00153D5D"/>
    <w:rsid w:val="001541A2"/>
    <w:rsid w:val="00155071"/>
    <w:rsid w:val="001554F6"/>
    <w:rsid w:val="001556D0"/>
    <w:rsid w:val="00155EE1"/>
    <w:rsid w:val="00155FC8"/>
    <w:rsid w:val="001562EB"/>
    <w:rsid w:val="00162666"/>
    <w:rsid w:val="00162F2D"/>
    <w:rsid w:val="001636EC"/>
    <w:rsid w:val="00163D0A"/>
    <w:rsid w:val="00164590"/>
    <w:rsid w:val="00164D66"/>
    <w:rsid w:val="0016663A"/>
    <w:rsid w:val="00166B0E"/>
    <w:rsid w:val="00166B49"/>
    <w:rsid w:val="00166BDC"/>
    <w:rsid w:val="0017093F"/>
    <w:rsid w:val="00170B03"/>
    <w:rsid w:val="0017225F"/>
    <w:rsid w:val="00172799"/>
    <w:rsid w:val="00172868"/>
    <w:rsid w:val="001765D8"/>
    <w:rsid w:val="00176698"/>
    <w:rsid w:val="00180427"/>
    <w:rsid w:val="001810BF"/>
    <w:rsid w:val="00182202"/>
    <w:rsid w:val="001823D1"/>
    <w:rsid w:val="00183BF4"/>
    <w:rsid w:val="00183DFF"/>
    <w:rsid w:val="001858DD"/>
    <w:rsid w:val="00186BD9"/>
    <w:rsid w:val="00186F5B"/>
    <w:rsid w:val="001914D3"/>
    <w:rsid w:val="00191E51"/>
    <w:rsid w:val="001920E4"/>
    <w:rsid w:val="0019251F"/>
    <w:rsid w:val="00194E6C"/>
    <w:rsid w:val="001969B6"/>
    <w:rsid w:val="00196B22"/>
    <w:rsid w:val="00196F58"/>
    <w:rsid w:val="00197854"/>
    <w:rsid w:val="001A0B93"/>
    <w:rsid w:val="001A3731"/>
    <w:rsid w:val="001A4522"/>
    <w:rsid w:val="001A519F"/>
    <w:rsid w:val="001A66BF"/>
    <w:rsid w:val="001A738E"/>
    <w:rsid w:val="001B124B"/>
    <w:rsid w:val="001B3F93"/>
    <w:rsid w:val="001B4862"/>
    <w:rsid w:val="001B5689"/>
    <w:rsid w:val="001B613D"/>
    <w:rsid w:val="001B69B9"/>
    <w:rsid w:val="001B70CF"/>
    <w:rsid w:val="001B7B9F"/>
    <w:rsid w:val="001C21C2"/>
    <w:rsid w:val="001C273A"/>
    <w:rsid w:val="001C4BCC"/>
    <w:rsid w:val="001C4C98"/>
    <w:rsid w:val="001C5354"/>
    <w:rsid w:val="001D00B3"/>
    <w:rsid w:val="001D0CFE"/>
    <w:rsid w:val="001D4514"/>
    <w:rsid w:val="001D4810"/>
    <w:rsid w:val="001D64DE"/>
    <w:rsid w:val="001D7F94"/>
    <w:rsid w:val="001E1A99"/>
    <w:rsid w:val="001E21F7"/>
    <w:rsid w:val="001E2B41"/>
    <w:rsid w:val="001E31F3"/>
    <w:rsid w:val="001E4D68"/>
    <w:rsid w:val="001E6DE3"/>
    <w:rsid w:val="001F0D39"/>
    <w:rsid w:val="001F1CDB"/>
    <w:rsid w:val="001F534A"/>
    <w:rsid w:val="001F6E5F"/>
    <w:rsid w:val="001F7114"/>
    <w:rsid w:val="001F72C1"/>
    <w:rsid w:val="001F7984"/>
    <w:rsid w:val="00201CF7"/>
    <w:rsid w:val="00204CB8"/>
    <w:rsid w:val="002050BB"/>
    <w:rsid w:val="00205C66"/>
    <w:rsid w:val="002074FD"/>
    <w:rsid w:val="00213AC5"/>
    <w:rsid w:val="0021426D"/>
    <w:rsid w:val="00215EFC"/>
    <w:rsid w:val="00217178"/>
    <w:rsid w:val="0022200A"/>
    <w:rsid w:val="002265F1"/>
    <w:rsid w:val="00226AE5"/>
    <w:rsid w:val="00226D9A"/>
    <w:rsid w:val="00237475"/>
    <w:rsid w:val="0023778F"/>
    <w:rsid w:val="00237F4C"/>
    <w:rsid w:val="002417D8"/>
    <w:rsid w:val="0024234B"/>
    <w:rsid w:val="00243857"/>
    <w:rsid w:val="0024501C"/>
    <w:rsid w:val="002468A5"/>
    <w:rsid w:val="002501CD"/>
    <w:rsid w:val="00250616"/>
    <w:rsid w:val="00250884"/>
    <w:rsid w:val="00253011"/>
    <w:rsid w:val="00254449"/>
    <w:rsid w:val="00254B82"/>
    <w:rsid w:val="00255228"/>
    <w:rsid w:val="00256C50"/>
    <w:rsid w:val="00262476"/>
    <w:rsid w:val="00263AEB"/>
    <w:rsid w:val="00264C11"/>
    <w:rsid w:val="00265346"/>
    <w:rsid w:val="00265C94"/>
    <w:rsid w:val="00266106"/>
    <w:rsid w:val="00267DA5"/>
    <w:rsid w:val="0027214B"/>
    <w:rsid w:val="00272C67"/>
    <w:rsid w:val="002731C7"/>
    <w:rsid w:val="0027378B"/>
    <w:rsid w:val="00274BAE"/>
    <w:rsid w:val="002762F9"/>
    <w:rsid w:val="00277166"/>
    <w:rsid w:val="002801C6"/>
    <w:rsid w:val="00280B71"/>
    <w:rsid w:val="00281F58"/>
    <w:rsid w:val="00282CBC"/>
    <w:rsid w:val="00283E9E"/>
    <w:rsid w:val="002851C7"/>
    <w:rsid w:val="00285863"/>
    <w:rsid w:val="00291E76"/>
    <w:rsid w:val="00292552"/>
    <w:rsid w:val="00292EF2"/>
    <w:rsid w:val="002940C4"/>
    <w:rsid w:val="0029465A"/>
    <w:rsid w:val="00294675"/>
    <w:rsid w:val="002949BA"/>
    <w:rsid w:val="00294DBE"/>
    <w:rsid w:val="002960CB"/>
    <w:rsid w:val="00296BBA"/>
    <w:rsid w:val="00297E86"/>
    <w:rsid w:val="002A156D"/>
    <w:rsid w:val="002A4DE5"/>
    <w:rsid w:val="002A5EB6"/>
    <w:rsid w:val="002A6A59"/>
    <w:rsid w:val="002A70F7"/>
    <w:rsid w:val="002A7CC6"/>
    <w:rsid w:val="002B046F"/>
    <w:rsid w:val="002B0AE5"/>
    <w:rsid w:val="002B4B87"/>
    <w:rsid w:val="002B589D"/>
    <w:rsid w:val="002B60CF"/>
    <w:rsid w:val="002C004E"/>
    <w:rsid w:val="002C0BF4"/>
    <w:rsid w:val="002C1A05"/>
    <w:rsid w:val="002C2C13"/>
    <w:rsid w:val="002C43BC"/>
    <w:rsid w:val="002C5518"/>
    <w:rsid w:val="002C5566"/>
    <w:rsid w:val="002C5AC9"/>
    <w:rsid w:val="002C63C2"/>
    <w:rsid w:val="002C78D6"/>
    <w:rsid w:val="002D2410"/>
    <w:rsid w:val="002D364D"/>
    <w:rsid w:val="002D5A4C"/>
    <w:rsid w:val="002D6506"/>
    <w:rsid w:val="002D7440"/>
    <w:rsid w:val="002E0818"/>
    <w:rsid w:val="002E0CD3"/>
    <w:rsid w:val="002F1720"/>
    <w:rsid w:val="002F4053"/>
    <w:rsid w:val="002F48C3"/>
    <w:rsid w:val="00300536"/>
    <w:rsid w:val="00301DA9"/>
    <w:rsid w:val="00301F08"/>
    <w:rsid w:val="0030205B"/>
    <w:rsid w:val="0030699C"/>
    <w:rsid w:val="00306BC7"/>
    <w:rsid w:val="003102BF"/>
    <w:rsid w:val="003119D2"/>
    <w:rsid w:val="00312DEE"/>
    <w:rsid w:val="00313D4D"/>
    <w:rsid w:val="003141C5"/>
    <w:rsid w:val="00314743"/>
    <w:rsid w:val="00317986"/>
    <w:rsid w:val="003214F4"/>
    <w:rsid w:val="0032307A"/>
    <w:rsid w:val="00323997"/>
    <w:rsid w:val="00324032"/>
    <w:rsid w:val="003241C8"/>
    <w:rsid w:val="00324C66"/>
    <w:rsid w:val="00325474"/>
    <w:rsid w:val="003255E0"/>
    <w:rsid w:val="00332AA3"/>
    <w:rsid w:val="003342C0"/>
    <w:rsid w:val="00335055"/>
    <w:rsid w:val="0033556A"/>
    <w:rsid w:val="00336174"/>
    <w:rsid w:val="00337DCD"/>
    <w:rsid w:val="00342CA7"/>
    <w:rsid w:val="00346656"/>
    <w:rsid w:val="00346941"/>
    <w:rsid w:val="00352CDE"/>
    <w:rsid w:val="0036007F"/>
    <w:rsid w:val="003606DE"/>
    <w:rsid w:val="003608F6"/>
    <w:rsid w:val="00360E1B"/>
    <w:rsid w:val="0036204C"/>
    <w:rsid w:val="0036471E"/>
    <w:rsid w:val="00371306"/>
    <w:rsid w:val="003719B6"/>
    <w:rsid w:val="003729E9"/>
    <w:rsid w:val="00373282"/>
    <w:rsid w:val="003734C0"/>
    <w:rsid w:val="0037363F"/>
    <w:rsid w:val="00374D12"/>
    <w:rsid w:val="00375E21"/>
    <w:rsid w:val="00376F4D"/>
    <w:rsid w:val="003777C6"/>
    <w:rsid w:val="00381479"/>
    <w:rsid w:val="00382421"/>
    <w:rsid w:val="00382FC0"/>
    <w:rsid w:val="0039504F"/>
    <w:rsid w:val="003A2A41"/>
    <w:rsid w:val="003A53FF"/>
    <w:rsid w:val="003A541B"/>
    <w:rsid w:val="003A60CB"/>
    <w:rsid w:val="003A6E00"/>
    <w:rsid w:val="003B2BE4"/>
    <w:rsid w:val="003B329E"/>
    <w:rsid w:val="003B3FB8"/>
    <w:rsid w:val="003B485E"/>
    <w:rsid w:val="003B6698"/>
    <w:rsid w:val="003C027A"/>
    <w:rsid w:val="003C0A69"/>
    <w:rsid w:val="003C1EC7"/>
    <w:rsid w:val="003C3810"/>
    <w:rsid w:val="003C471C"/>
    <w:rsid w:val="003D0042"/>
    <w:rsid w:val="003D0EBF"/>
    <w:rsid w:val="003D3C3A"/>
    <w:rsid w:val="003D5A2D"/>
    <w:rsid w:val="003D5E43"/>
    <w:rsid w:val="003D676D"/>
    <w:rsid w:val="003D7384"/>
    <w:rsid w:val="003E2387"/>
    <w:rsid w:val="003E29B9"/>
    <w:rsid w:val="003E3B6D"/>
    <w:rsid w:val="003E4CEA"/>
    <w:rsid w:val="003E7A26"/>
    <w:rsid w:val="003F2820"/>
    <w:rsid w:val="003F342D"/>
    <w:rsid w:val="003F3885"/>
    <w:rsid w:val="003F3F63"/>
    <w:rsid w:val="003F4975"/>
    <w:rsid w:val="003F5874"/>
    <w:rsid w:val="00400A18"/>
    <w:rsid w:val="00402D6D"/>
    <w:rsid w:val="00407894"/>
    <w:rsid w:val="00407A53"/>
    <w:rsid w:val="00410381"/>
    <w:rsid w:val="00410E02"/>
    <w:rsid w:val="00410FC2"/>
    <w:rsid w:val="00411A5B"/>
    <w:rsid w:val="004128DF"/>
    <w:rsid w:val="004130B0"/>
    <w:rsid w:val="00414B4A"/>
    <w:rsid w:val="00415608"/>
    <w:rsid w:val="004158F8"/>
    <w:rsid w:val="0041626F"/>
    <w:rsid w:val="004168A0"/>
    <w:rsid w:val="00422048"/>
    <w:rsid w:val="00422B19"/>
    <w:rsid w:val="00424C1E"/>
    <w:rsid w:val="00424D17"/>
    <w:rsid w:val="00424F10"/>
    <w:rsid w:val="00425F28"/>
    <w:rsid w:val="00426D0D"/>
    <w:rsid w:val="00431BF4"/>
    <w:rsid w:val="0043314F"/>
    <w:rsid w:val="00436C26"/>
    <w:rsid w:val="00440070"/>
    <w:rsid w:val="004420FB"/>
    <w:rsid w:val="004425A2"/>
    <w:rsid w:val="00442E20"/>
    <w:rsid w:val="0044352C"/>
    <w:rsid w:val="00443802"/>
    <w:rsid w:val="004461A1"/>
    <w:rsid w:val="004473A6"/>
    <w:rsid w:val="0045272A"/>
    <w:rsid w:val="00453DF5"/>
    <w:rsid w:val="004564E7"/>
    <w:rsid w:val="0046012F"/>
    <w:rsid w:val="00462ED0"/>
    <w:rsid w:val="004630FD"/>
    <w:rsid w:val="00465F53"/>
    <w:rsid w:val="0046662C"/>
    <w:rsid w:val="00466760"/>
    <w:rsid w:val="0046681E"/>
    <w:rsid w:val="00467E44"/>
    <w:rsid w:val="00470710"/>
    <w:rsid w:val="00470F82"/>
    <w:rsid w:val="004720A3"/>
    <w:rsid w:val="00472D89"/>
    <w:rsid w:val="0047390A"/>
    <w:rsid w:val="00474185"/>
    <w:rsid w:val="0048044E"/>
    <w:rsid w:val="004817A1"/>
    <w:rsid w:val="0048428B"/>
    <w:rsid w:val="004854FA"/>
    <w:rsid w:val="00486F97"/>
    <w:rsid w:val="004872C5"/>
    <w:rsid w:val="00487CFF"/>
    <w:rsid w:val="004922C2"/>
    <w:rsid w:val="0049366F"/>
    <w:rsid w:val="004967BA"/>
    <w:rsid w:val="00497390"/>
    <w:rsid w:val="004A3D7E"/>
    <w:rsid w:val="004A3DBC"/>
    <w:rsid w:val="004A5EB1"/>
    <w:rsid w:val="004A6213"/>
    <w:rsid w:val="004B3EF2"/>
    <w:rsid w:val="004B4C4B"/>
    <w:rsid w:val="004B4D69"/>
    <w:rsid w:val="004B50B4"/>
    <w:rsid w:val="004B6B22"/>
    <w:rsid w:val="004C597A"/>
    <w:rsid w:val="004C5AF7"/>
    <w:rsid w:val="004C5DA2"/>
    <w:rsid w:val="004C76DF"/>
    <w:rsid w:val="004D02B8"/>
    <w:rsid w:val="004D0CEB"/>
    <w:rsid w:val="004D0E5C"/>
    <w:rsid w:val="004D1514"/>
    <w:rsid w:val="004D1526"/>
    <w:rsid w:val="004D19E6"/>
    <w:rsid w:val="004D4273"/>
    <w:rsid w:val="004D52CF"/>
    <w:rsid w:val="004D7664"/>
    <w:rsid w:val="004D7830"/>
    <w:rsid w:val="004E158D"/>
    <w:rsid w:val="004E1CA4"/>
    <w:rsid w:val="004E4AF7"/>
    <w:rsid w:val="004E4C2D"/>
    <w:rsid w:val="004E51DE"/>
    <w:rsid w:val="004E5C54"/>
    <w:rsid w:val="004E65EE"/>
    <w:rsid w:val="004E759A"/>
    <w:rsid w:val="004E7A90"/>
    <w:rsid w:val="004F1973"/>
    <w:rsid w:val="004F19C7"/>
    <w:rsid w:val="004F3457"/>
    <w:rsid w:val="004F3989"/>
    <w:rsid w:val="004F57B9"/>
    <w:rsid w:val="004F6491"/>
    <w:rsid w:val="004F7737"/>
    <w:rsid w:val="005019AC"/>
    <w:rsid w:val="00502EB6"/>
    <w:rsid w:val="00504D07"/>
    <w:rsid w:val="00512367"/>
    <w:rsid w:val="00517B89"/>
    <w:rsid w:val="005200AF"/>
    <w:rsid w:val="005214E5"/>
    <w:rsid w:val="005229B5"/>
    <w:rsid w:val="00525709"/>
    <w:rsid w:val="00531996"/>
    <w:rsid w:val="0053546C"/>
    <w:rsid w:val="00537693"/>
    <w:rsid w:val="00542E58"/>
    <w:rsid w:val="0054443B"/>
    <w:rsid w:val="00544740"/>
    <w:rsid w:val="00547E74"/>
    <w:rsid w:val="0055070E"/>
    <w:rsid w:val="0055198A"/>
    <w:rsid w:val="00552332"/>
    <w:rsid w:val="00552D5E"/>
    <w:rsid w:val="00554618"/>
    <w:rsid w:val="00556405"/>
    <w:rsid w:val="00556552"/>
    <w:rsid w:val="00557BAD"/>
    <w:rsid w:val="00560426"/>
    <w:rsid w:val="005608AE"/>
    <w:rsid w:val="00560929"/>
    <w:rsid w:val="0056152E"/>
    <w:rsid w:val="00562B5A"/>
    <w:rsid w:val="00570B98"/>
    <w:rsid w:val="00572BF9"/>
    <w:rsid w:val="0057408D"/>
    <w:rsid w:val="00574D80"/>
    <w:rsid w:val="00577539"/>
    <w:rsid w:val="00577A5F"/>
    <w:rsid w:val="00580258"/>
    <w:rsid w:val="00581B7F"/>
    <w:rsid w:val="00582E35"/>
    <w:rsid w:val="00583D37"/>
    <w:rsid w:val="00584A66"/>
    <w:rsid w:val="005850DE"/>
    <w:rsid w:val="00586B4C"/>
    <w:rsid w:val="00587AF2"/>
    <w:rsid w:val="005900DC"/>
    <w:rsid w:val="0059039B"/>
    <w:rsid w:val="00590B61"/>
    <w:rsid w:val="0059123F"/>
    <w:rsid w:val="00595012"/>
    <w:rsid w:val="00595A5E"/>
    <w:rsid w:val="00595C0D"/>
    <w:rsid w:val="0059743E"/>
    <w:rsid w:val="00597A90"/>
    <w:rsid w:val="005A09A5"/>
    <w:rsid w:val="005A0D4B"/>
    <w:rsid w:val="005A248A"/>
    <w:rsid w:val="005A2502"/>
    <w:rsid w:val="005A2E9A"/>
    <w:rsid w:val="005A2FB2"/>
    <w:rsid w:val="005A3494"/>
    <w:rsid w:val="005A3705"/>
    <w:rsid w:val="005A3A3A"/>
    <w:rsid w:val="005A6579"/>
    <w:rsid w:val="005B0B66"/>
    <w:rsid w:val="005B430F"/>
    <w:rsid w:val="005B43C7"/>
    <w:rsid w:val="005C197F"/>
    <w:rsid w:val="005C1988"/>
    <w:rsid w:val="005C1DB0"/>
    <w:rsid w:val="005C2913"/>
    <w:rsid w:val="005C2A4A"/>
    <w:rsid w:val="005C2EA0"/>
    <w:rsid w:val="005C31AD"/>
    <w:rsid w:val="005C32F8"/>
    <w:rsid w:val="005C3E7D"/>
    <w:rsid w:val="005C662C"/>
    <w:rsid w:val="005C73FE"/>
    <w:rsid w:val="005D0639"/>
    <w:rsid w:val="005D0FE7"/>
    <w:rsid w:val="005D2D75"/>
    <w:rsid w:val="005D4313"/>
    <w:rsid w:val="005D43C9"/>
    <w:rsid w:val="005D46B6"/>
    <w:rsid w:val="005D4B93"/>
    <w:rsid w:val="005D693E"/>
    <w:rsid w:val="005D79FA"/>
    <w:rsid w:val="005D7A8C"/>
    <w:rsid w:val="005D7E8C"/>
    <w:rsid w:val="005E2731"/>
    <w:rsid w:val="005E38D6"/>
    <w:rsid w:val="005E6357"/>
    <w:rsid w:val="005E69BA"/>
    <w:rsid w:val="005F062D"/>
    <w:rsid w:val="005F1E44"/>
    <w:rsid w:val="005F4578"/>
    <w:rsid w:val="005F4FEE"/>
    <w:rsid w:val="005F69E7"/>
    <w:rsid w:val="00600568"/>
    <w:rsid w:val="00601CD0"/>
    <w:rsid w:val="00603123"/>
    <w:rsid w:val="006063B6"/>
    <w:rsid w:val="00607604"/>
    <w:rsid w:val="00607841"/>
    <w:rsid w:val="006104DE"/>
    <w:rsid w:val="006108E1"/>
    <w:rsid w:val="00610A5A"/>
    <w:rsid w:val="00611729"/>
    <w:rsid w:val="006121F3"/>
    <w:rsid w:val="00612CD5"/>
    <w:rsid w:val="00614642"/>
    <w:rsid w:val="00614CE3"/>
    <w:rsid w:val="0061606D"/>
    <w:rsid w:val="00621B1C"/>
    <w:rsid w:val="00622678"/>
    <w:rsid w:val="00622FAD"/>
    <w:rsid w:val="00623B92"/>
    <w:rsid w:val="00623BE9"/>
    <w:rsid w:val="00623CD8"/>
    <w:rsid w:val="00624D0E"/>
    <w:rsid w:val="00630A63"/>
    <w:rsid w:val="00634A07"/>
    <w:rsid w:val="00635843"/>
    <w:rsid w:val="00636DCD"/>
    <w:rsid w:val="00637B0C"/>
    <w:rsid w:val="00641083"/>
    <w:rsid w:val="00641977"/>
    <w:rsid w:val="00641AB9"/>
    <w:rsid w:val="006438AE"/>
    <w:rsid w:val="006439D8"/>
    <w:rsid w:val="00644504"/>
    <w:rsid w:val="00645733"/>
    <w:rsid w:val="006457A5"/>
    <w:rsid w:val="00647D8D"/>
    <w:rsid w:val="00651046"/>
    <w:rsid w:val="006549DD"/>
    <w:rsid w:val="006551B6"/>
    <w:rsid w:val="0065693B"/>
    <w:rsid w:val="00661AFF"/>
    <w:rsid w:val="00661EE4"/>
    <w:rsid w:val="00665861"/>
    <w:rsid w:val="00665EE0"/>
    <w:rsid w:val="00667FB2"/>
    <w:rsid w:val="00670900"/>
    <w:rsid w:val="006714E7"/>
    <w:rsid w:val="00671E44"/>
    <w:rsid w:val="00671F75"/>
    <w:rsid w:val="0067517E"/>
    <w:rsid w:val="00675A38"/>
    <w:rsid w:val="00680A11"/>
    <w:rsid w:val="00683E24"/>
    <w:rsid w:val="00691170"/>
    <w:rsid w:val="006A12E4"/>
    <w:rsid w:val="006A17D9"/>
    <w:rsid w:val="006A534A"/>
    <w:rsid w:val="006A56D4"/>
    <w:rsid w:val="006A668E"/>
    <w:rsid w:val="006B1E5B"/>
    <w:rsid w:val="006B263E"/>
    <w:rsid w:val="006B309D"/>
    <w:rsid w:val="006B36BD"/>
    <w:rsid w:val="006B5F5A"/>
    <w:rsid w:val="006C17C2"/>
    <w:rsid w:val="006C286A"/>
    <w:rsid w:val="006C299C"/>
    <w:rsid w:val="006C33EF"/>
    <w:rsid w:val="006C4017"/>
    <w:rsid w:val="006C501D"/>
    <w:rsid w:val="006C6656"/>
    <w:rsid w:val="006C67CE"/>
    <w:rsid w:val="006C7550"/>
    <w:rsid w:val="006D117B"/>
    <w:rsid w:val="006D11AA"/>
    <w:rsid w:val="006D1CA6"/>
    <w:rsid w:val="006D3892"/>
    <w:rsid w:val="006D610A"/>
    <w:rsid w:val="006D66AE"/>
    <w:rsid w:val="006E29C4"/>
    <w:rsid w:val="006E3D5B"/>
    <w:rsid w:val="006E3E8C"/>
    <w:rsid w:val="006E5F03"/>
    <w:rsid w:val="006E678B"/>
    <w:rsid w:val="006E6C11"/>
    <w:rsid w:val="006F0E34"/>
    <w:rsid w:val="006F3A88"/>
    <w:rsid w:val="006F4622"/>
    <w:rsid w:val="006F6E55"/>
    <w:rsid w:val="006F7A1F"/>
    <w:rsid w:val="006F7D7F"/>
    <w:rsid w:val="00701A9E"/>
    <w:rsid w:val="00702E65"/>
    <w:rsid w:val="007030F6"/>
    <w:rsid w:val="00703934"/>
    <w:rsid w:val="007064B2"/>
    <w:rsid w:val="007064FE"/>
    <w:rsid w:val="007112F3"/>
    <w:rsid w:val="007114B9"/>
    <w:rsid w:val="007137EB"/>
    <w:rsid w:val="007139BD"/>
    <w:rsid w:val="00715962"/>
    <w:rsid w:val="00716C3D"/>
    <w:rsid w:val="00717226"/>
    <w:rsid w:val="00717EF3"/>
    <w:rsid w:val="00725803"/>
    <w:rsid w:val="00726951"/>
    <w:rsid w:val="0073034E"/>
    <w:rsid w:val="00730A68"/>
    <w:rsid w:val="007314DC"/>
    <w:rsid w:val="0073347D"/>
    <w:rsid w:val="007379E7"/>
    <w:rsid w:val="0074374D"/>
    <w:rsid w:val="0074515C"/>
    <w:rsid w:val="0075329C"/>
    <w:rsid w:val="00754FEA"/>
    <w:rsid w:val="00756FDF"/>
    <w:rsid w:val="007575B5"/>
    <w:rsid w:val="00760DE2"/>
    <w:rsid w:val="00762684"/>
    <w:rsid w:val="00762EF1"/>
    <w:rsid w:val="00763BB8"/>
    <w:rsid w:val="00767561"/>
    <w:rsid w:val="0076757B"/>
    <w:rsid w:val="00772235"/>
    <w:rsid w:val="007750CA"/>
    <w:rsid w:val="007800C4"/>
    <w:rsid w:val="007801D2"/>
    <w:rsid w:val="00780831"/>
    <w:rsid w:val="007810AA"/>
    <w:rsid w:val="0078177D"/>
    <w:rsid w:val="007859FC"/>
    <w:rsid w:val="00785B8A"/>
    <w:rsid w:val="00787163"/>
    <w:rsid w:val="00787D1D"/>
    <w:rsid w:val="00790610"/>
    <w:rsid w:val="007923B5"/>
    <w:rsid w:val="007925DF"/>
    <w:rsid w:val="00792CEA"/>
    <w:rsid w:val="00794C75"/>
    <w:rsid w:val="00795FA4"/>
    <w:rsid w:val="007A24B4"/>
    <w:rsid w:val="007A2DCA"/>
    <w:rsid w:val="007A423E"/>
    <w:rsid w:val="007A4934"/>
    <w:rsid w:val="007A6B20"/>
    <w:rsid w:val="007A7A20"/>
    <w:rsid w:val="007A7A7D"/>
    <w:rsid w:val="007B7351"/>
    <w:rsid w:val="007D00C1"/>
    <w:rsid w:val="007D12E2"/>
    <w:rsid w:val="007D185B"/>
    <w:rsid w:val="007D2E77"/>
    <w:rsid w:val="007D54D5"/>
    <w:rsid w:val="007D7AB3"/>
    <w:rsid w:val="007E0634"/>
    <w:rsid w:val="007E169B"/>
    <w:rsid w:val="007E210A"/>
    <w:rsid w:val="007E2BD5"/>
    <w:rsid w:val="007E3800"/>
    <w:rsid w:val="007E3F87"/>
    <w:rsid w:val="007F0FB9"/>
    <w:rsid w:val="007F1687"/>
    <w:rsid w:val="007F1C08"/>
    <w:rsid w:val="007F27DB"/>
    <w:rsid w:val="007F3DF8"/>
    <w:rsid w:val="007F4812"/>
    <w:rsid w:val="007F544F"/>
    <w:rsid w:val="0080039F"/>
    <w:rsid w:val="008019F0"/>
    <w:rsid w:val="0080560B"/>
    <w:rsid w:val="008063E2"/>
    <w:rsid w:val="00806EB6"/>
    <w:rsid w:val="00811CD7"/>
    <w:rsid w:val="008170D5"/>
    <w:rsid w:val="00822F5C"/>
    <w:rsid w:val="008238F5"/>
    <w:rsid w:val="00823CB4"/>
    <w:rsid w:val="00824224"/>
    <w:rsid w:val="008242F4"/>
    <w:rsid w:val="00825174"/>
    <w:rsid w:val="00825740"/>
    <w:rsid w:val="00826774"/>
    <w:rsid w:val="00826CF9"/>
    <w:rsid w:val="008311DC"/>
    <w:rsid w:val="00834377"/>
    <w:rsid w:val="00834B09"/>
    <w:rsid w:val="00834B3B"/>
    <w:rsid w:val="008409A3"/>
    <w:rsid w:val="00840D97"/>
    <w:rsid w:val="00843D82"/>
    <w:rsid w:val="008447CF"/>
    <w:rsid w:val="0084630F"/>
    <w:rsid w:val="008502C2"/>
    <w:rsid w:val="008502C9"/>
    <w:rsid w:val="00850559"/>
    <w:rsid w:val="008511F1"/>
    <w:rsid w:val="0085266C"/>
    <w:rsid w:val="00852694"/>
    <w:rsid w:val="00853247"/>
    <w:rsid w:val="0085598D"/>
    <w:rsid w:val="00856D81"/>
    <w:rsid w:val="00860D0D"/>
    <w:rsid w:val="00860D9E"/>
    <w:rsid w:val="0086109E"/>
    <w:rsid w:val="0086153E"/>
    <w:rsid w:val="00862D14"/>
    <w:rsid w:val="00863316"/>
    <w:rsid w:val="00865C93"/>
    <w:rsid w:val="00867724"/>
    <w:rsid w:val="008700A1"/>
    <w:rsid w:val="00870E10"/>
    <w:rsid w:val="008715D8"/>
    <w:rsid w:val="00872557"/>
    <w:rsid w:val="008745C5"/>
    <w:rsid w:val="008748F5"/>
    <w:rsid w:val="008758DC"/>
    <w:rsid w:val="00880BD5"/>
    <w:rsid w:val="00881050"/>
    <w:rsid w:val="00883383"/>
    <w:rsid w:val="00885310"/>
    <w:rsid w:val="00886550"/>
    <w:rsid w:val="00895144"/>
    <w:rsid w:val="0089602E"/>
    <w:rsid w:val="008973C8"/>
    <w:rsid w:val="00897D46"/>
    <w:rsid w:val="00897DF6"/>
    <w:rsid w:val="008A2E65"/>
    <w:rsid w:val="008A493F"/>
    <w:rsid w:val="008A7854"/>
    <w:rsid w:val="008B214D"/>
    <w:rsid w:val="008B389F"/>
    <w:rsid w:val="008B6B4E"/>
    <w:rsid w:val="008B7B36"/>
    <w:rsid w:val="008C3326"/>
    <w:rsid w:val="008C3B29"/>
    <w:rsid w:val="008C3E40"/>
    <w:rsid w:val="008C4993"/>
    <w:rsid w:val="008C53C7"/>
    <w:rsid w:val="008C7C05"/>
    <w:rsid w:val="008D2C2D"/>
    <w:rsid w:val="008D42FE"/>
    <w:rsid w:val="008D4766"/>
    <w:rsid w:val="008D6A24"/>
    <w:rsid w:val="008E0EEE"/>
    <w:rsid w:val="008E17DD"/>
    <w:rsid w:val="008E501B"/>
    <w:rsid w:val="008E53E5"/>
    <w:rsid w:val="008E558E"/>
    <w:rsid w:val="008E65C6"/>
    <w:rsid w:val="008E7F44"/>
    <w:rsid w:val="008F029B"/>
    <w:rsid w:val="008F387F"/>
    <w:rsid w:val="008F5140"/>
    <w:rsid w:val="008F5E1C"/>
    <w:rsid w:val="008F7301"/>
    <w:rsid w:val="00901EA9"/>
    <w:rsid w:val="00902360"/>
    <w:rsid w:val="00902AC9"/>
    <w:rsid w:val="00905A26"/>
    <w:rsid w:val="009067C9"/>
    <w:rsid w:val="00910A95"/>
    <w:rsid w:val="00912344"/>
    <w:rsid w:val="00914792"/>
    <w:rsid w:val="00914C6A"/>
    <w:rsid w:val="009211B5"/>
    <w:rsid w:val="009214F5"/>
    <w:rsid w:val="00921B25"/>
    <w:rsid w:val="009250C7"/>
    <w:rsid w:val="009265A1"/>
    <w:rsid w:val="0092728C"/>
    <w:rsid w:val="009326FF"/>
    <w:rsid w:val="00934FB1"/>
    <w:rsid w:val="00937387"/>
    <w:rsid w:val="0094053D"/>
    <w:rsid w:val="009419B8"/>
    <w:rsid w:val="00941EA4"/>
    <w:rsid w:val="009420A4"/>
    <w:rsid w:val="0094632F"/>
    <w:rsid w:val="00947EAD"/>
    <w:rsid w:val="009506E8"/>
    <w:rsid w:val="009543BB"/>
    <w:rsid w:val="0095468D"/>
    <w:rsid w:val="0095704B"/>
    <w:rsid w:val="009610D8"/>
    <w:rsid w:val="00962FB1"/>
    <w:rsid w:val="009657CC"/>
    <w:rsid w:val="00966F5D"/>
    <w:rsid w:val="009739CB"/>
    <w:rsid w:val="009759A1"/>
    <w:rsid w:val="00977DF8"/>
    <w:rsid w:val="0098537B"/>
    <w:rsid w:val="009856A7"/>
    <w:rsid w:val="00987AEE"/>
    <w:rsid w:val="00996782"/>
    <w:rsid w:val="009969CE"/>
    <w:rsid w:val="009970C5"/>
    <w:rsid w:val="009A07B2"/>
    <w:rsid w:val="009A07FE"/>
    <w:rsid w:val="009A081F"/>
    <w:rsid w:val="009A236F"/>
    <w:rsid w:val="009A388C"/>
    <w:rsid w:val="009A7A2A"/>
    <w:rsid w:val="009A7F32"/>
    <w:rsid w:val="009B121F"/>
    <w:rsid w:val="009B3C86"/>
    <w:rsid w:val="009B4AA4"/>
    <w:rsid w:val="009B52F2"/>
    <w:rsid w:val="009B6785"/>
    <w:rsid w:val="009C018F"/>
    <w:rsid w:val="009C0698"/>
    <w:rsid w:val="009C124E"/>
    <w:rsid w:val="009C172E"/>
    <w:rsid w:val="009C474B"/>
    <w:rsid w:val="009C4A09"/>
    <w:rsid w:val="009C4E6E"/>
    <w:rsid w:val="009C6DF8"/>
    <w:rsid w:val="009D0057"/>
    <w:rsid w:val="009D3071"/>
    <w:rsid w:val="009D3B1D"/>
    <w:rsid w:val="009D76E8"/>
    <w:rsid w:val="009E085D"/>
    <w:rsid w:val="009E23FD"/>
    <w:rsid w:val="009E3E02"/>
    <w:rsid w:val="009E6323"/>
    <w:rsid w:val="009E7FB6"/>
    <w:rsid w:val="009F6637"/>
    <w:rsid w:val="009F7376"/>
    <w:rsid w:val="009F75AF"/>
    <w:rsid w:val="00A0072C"/>
    <w:rsid w:val="00A0504D"/>
    <w:rsid w:val="00A058D3"/>
    <w:rsid w:val="00A0665F"/>
    <w:rsid w:val="00A07C1E"/>
    <w:rsid w:val="00A10E98"/>
    <w:rsid w:val="00A115B5"/>
    <w:rsid w:val="00A1681A"/>
    <w:rsid w:val="00A1692A"/>
    <w:rsid w:val="00A20D7F"/>
    <w:rsid w:val="00A2334D"/>
    <w:rsid w:val="00A252D4"/>
    <w:rsid w:val="00A30531"/>
    <w:rsid w:val="00A30FEE"/>
    <w:rsid w:val="00A31E82"/>
    <w:rsid w:val="00A332CF"/>
    <w:rsid w:val="00A34672"/>
    <w:rsid w:val="00A34F28"/>
    <w:rsid w:val="00A35B35"/>
    <w:rsid w:val="00A3627A"/>
    <w:rsid w:val="00A37A8E"/>
    <w:rsid w:val="00A40E53"/>
    <w:rsid w:val="00A42156"/>
    <w:rsid w:val="00A4230F"/>
    <w:rsid w:val="00A4385E"/>
    <w:rsid w:val="00A4388C"/>
    <w:rsid w:val="00A4721C"/>
    <w:rsid w:val="00A52136"/>
    <w:rsid w:val="00A52C65"/>
    <w:rsid w:val="00A5383A"/>
    <w:rsid w:val="00A55481"/>
    <w:rsid w:val="00A55D65"/>
    <w:rsid w:val="00A57CD2"/>
    <w:rsid w:val="00A608ED"/>
    <w:rsid w:val="00A61D94"/>
    <w:rsid w:val="00A661ED"/>
    <w:rsid w:val="00A6726B"/>
    <w:rsid w:val="00A7198E"/>
    <w:rsid w:val="00A72229"/>
    <w:rsid w:val="00A734C1"/>
    <w:rsid w:val="00A74046"/>
    <w:rsid w:val="00A7489C"/>
    <w:rsid w:val="00A75ACF"/>
    <w:rsid w:val="00A811A7"/>
    <w:rsid w:val="00A82976"/>
    <w:rsid w:val="00A870A7"/>
    <w:rsid w:val="00A8712A"/>
    <w:rsid w:val="00A87D1E"/>
    <w:rsid w:val="00A905EC"/>
    <w:rsid w:val="00A9713F"/>
    <w:rsid w:val="00AA0112"/>
    <w:rsid w:val="00AA0ECF"/>
    <w:rsid w:val="00AA0F23"/>
    <w:rsid w:val="00AA13F4"/>
    <w:rsid w:val="00AA30B9"/>
    <w:rsid w:val="00AA42A7"/>
    <w:rsid w:val="00AA542D"/>
    <w:rsid w:val="00AA6A0F"/>
    <w:rsid w:val="00AA6AA6"/>
    <w:rsid w:val="00AA7991"/>
    <w:rsid w:val="00AB1E27"/>
    <w:rsid w:val="00AB714F"/>
    <w:rsid w:val="00AC13CB"/>
    <w:rsid w:val="00AC1BD9"/>
    <w:rsid w:val="00AC41A3"/>
    <w:rsid w:val="00AC5084"/>
    <w:rsid w:val="00AC5744"/>
    <w:rsid w:val="00AC5C3B"/>
    <w:rsid w:val="00AC60EA"/>
    <w:rsid w:val="00AC7979"/>
    <w:rsid w:val="00AD3343"/>
    <w:rsid w:val="00AD561C"/>
    <w:rsid w:val="00AD66CB"/>
    <w:rsid w:val="00AD6F86"/>
    <w:rsid w:val="00AE0D04"/>
    <w:rsid w:val="00AE1D96"/>
    <w:rsid w:val="00AE43F1"/>
    <w:rsid w:val="00AE4573"/>
    <w:rsid w:val="00AE65F4"/>
    <w:rsid w:val="00AE7599"/>
    <w:rsid w:val="00AF06E2"/>
    <w:rsid w:val="00AF1139"/>
    <w:rsid w:val="00AF1B78"/>
    <w:rsid w:val="00AF1FE7"/>
    <w:rsid w:val="00AF2C81"/>
    <w:rsid w:val="00AF4FF3"/>
    <w:rsid w:val="00AF55A8"/>
    <w:rsid w:val="00AF7BB7"/>
    <w:rsid w:val="00B0063C"/>
    <w:rsid w:val="00B04C4B"/>
    <w:rsid w:val="00B04E0F"/>
    <w:rsid w:val="00B0750B"/>
    <w:rsid w:val="00B11A7D"/>
    <w:rsid w:val="00B1285D"/>
    <w:rsid w:val="00B13A35"/>
    <w:rsid w:val="00B155C1"/>
    <w:rsid w:val="00B2052C"/>
    <w:rsid w:val="00B21652"/>
    <w:rsid w:val="00B24ED4"/>
    <w:rsid w:val="00B25313"/>
    <w:rsid w:val="00B30F51"/>
    <w:rsid w:val="00B32473"/>
    <w:rsid w:val="00B32534"/>
    <w:rsid w:val="00B32C98"/>
    <w:rsid w:val="00B32CE2"/>
    <w:rsid w:val="00B336F6"/>
    <w:rsid w:val="00B34692"/>
    <w:rsid w:val="00B3617F"/>
    <w:rsid w:val="00B40FC7"/>
    <w:rsid w:val="00B41C7F"/>
    <w:rsid w:val="00B42734"/>
    <w:rsid w:val="00B430A2"/>
    <w:rsid w:val="00B44CAE"/>
    <w:rsid w:val="00B4747F"/>
    <w:rsid w:val="00B5002A"/>
    <w:rsid w:val="00B502A7"/>
    <w:rsid w:val="00B509EC"/>
    <w:rsid w:val="00B51F29"/>
    <w:rsid w:val="00B57974"/>
    <w:rsid w:val="00B63826"/>
    <w:rsid w:val="00B63A1E"/>
    <w:rsid w:val="00B677D1"/>
    <w:rsid w:val="00B7082C"/>
    <w:rsid w:val="00B715C4"/>
    <w:rsid w:val="00B71AB5"/>
    <w:rsid w:val="00B71C13"/>
    <w:rsid w:val="00B7262A"/>
    <w:rsid w:val="00B74C88"/>
    <w:rsid w:val="00B7720D"/>
    <w:rsid w:val="00B81940"/>
    <w:rsid w:val="00B82E62"/>
    <w:rsid w:val="00B84C2F"/>
    <w:rsid w:val="00B84F86"/>
    <w:rsid w:val="00B85202"/>
    <w:rsid w:val="00B85C58"/>
    <w:rsid w:val="00B85EE4"/>
    <w:rsid w:val="00B86A03"/>
    <w:rsid w:val="00B8705F"/>
    <w:rsid w:val="00B903AF"/>
    <w:rsid w:val="00B92138"/>
    <w:rsid w:val="00B931BD"/>
    <w:rsid w:val="00BA2798"/>
    <w:rsid w:val="00BA3387"/>
    <w:rsid w:val="00BA58A2"/>
    <w:rsid w:val="00BA6F79"/>
    <w:rsid w:val="00BB217F"/>
    <w:rsid w:val="00BB2DE9"/>
    <w:rsid w:val="00BB51E2"/>
    <w:rsid w:val="00BB576F"/>
    <w:rsid w:val="00BB7348"/>
    <w:rsid w:val="00BC0EB3"/>
    <w:rsid w:val="00BC1053"/>
    <w:rsid w:val="00BC3354"/>
    <w:rsid w:val="00BC3811"/>
    <w:rsid w:val="00BC444E"/>
    <w:rsid w:val="00BD020A"/>
    <w:rsid w:val="00BD13B9"/>
    <w:rsid w:val="00BD29F8"/>
    <w:rsid w:val="00BD2D19"/>
    <w:rsid w:val="00BD5865"/>
    <w:rsid w:val="00BD6110"/>
    <w:rsid w:val="00BE0D4E"/>
    <w:rsid w:val="00BE1AC4"/>
    <w:rsid w:val="00BE1E14"/>
    <w:rsid w:val="00BE23AE"/>
    <w:rsid w:val="00BE36A4"/>
    <w:rsid w:val="00BE37D4"/>
    <w:rsid w:val="00BE49A1"/>
    <w:rsid w:val="00BE52B5"/>
    <w:rsid w:val="00BE7141"/>
    <w:rsid w:val="00BE7916"/>
    <w:rsid w:val="00BE7980"/>
    <w:rsid w:val="00BE799D"/>
    <w:rsid w:val="00BE7E34"/>
    <w:rsid w:val="00BF0807"/>
    <w:rsid w:val="00BF5BD9"/>
    <w:rsid w:val="00BF6335"/>
    <w:rsid w:val="00C02837"/>
    <w:rsid w:val="00C02BAF"/>
    <w:rsid w:val="00C03617"/>
    <w:rsid w:val="00C03CE6"/>
    <w:rsid w:val="00C057E8"/>
    <w:rsid w:val="00C139BF"/>
    <w:rsid w:val="00C14095"/>
    <w:rsid w:val="00C14DE8"/>
    <w:rsid w:val="00C1610D"/>
    <w:rsid w:val="00C2058B"/>
    <w:rsid w:val="00C21299"/>
    <w:rsid w:val="00C21342"/>
    <w:rsid w:val="00C2233E"/>
    <w:rsid w:val="00C23717"/>
    <w:rsid w:val="00C23E7B"/>
    <w:rsid w:val="00C2479F"/>
    <w:rsid w:val="00C24835"/>
    <w:rsid w:val="00C25E61"/>
    <w:rsid w:val="00C27D8C"/>
    <w:rsid w:val="00C27FBE"/>
    <w:rsid w:val="00C3292D"/>
    <w:rsid w:val="00C33EAC"/>
    <w:rsid w:val="00C3495B"/>
    <w:rsid w:val="00C3772A"/>
    <w:rsid w:val="00C37ADF"/>
    <w:rsid w:val="00C43473"/>
    <w:rsid w:val="00C45C5A"/>
    <w:rsid w:val="00C5028A"/>
    <w:rsid w:val="00C53175"/>
    <w:rsid w:val="00C5535F"/>
    <w:rsid w:val="00C575A6"/>
    <w:rsid w:val="00C5779A"/>
    <w:rsid w:val="00C6004F"/>
    <w:rsid w:val="00C655BE"/>
    <w:rsid w:val="00C657F6"/>
    <w:rsid w:val="00C65D25"/>
    <w:rsid w:val="00C66289"/>
    <w:rsid w:val="00C72C04"/>
    <w:rsid w:val="00C752DF"/>
    <w:rsid w:val="00C7707C"/>
    <w:rsid w:val="00C77712"/>
    <w:rsid w:val="00C77D82"/>
    <w:rsid w:val="00C80C02"/>
    <w:rsid w:val="00C80DBE"/>
    <w:rsid w:val="00C83E0F"/>
    <w:rsid w:val="00C856B9"/>
    <w:rsid w:val="00C864A4"/>
    <w:rsid w:val="00C86E83"/>
    <w:rsid w:val="00C87EDC"/>
    <w:rsid w:val="00C922DF"/>
    <w:rsid w:val="00C92527"/>
    <w:rsid w:val="00C92BA8"/>
    <w:rsid w:val="00C92F31"/>
    <w:rsid w:val="00C96531"/>
    <w:rsid w:val="00C96BA5"/>
    <w:rsid w:val="00CA13BB"/>
    <w:rsid w:val="00CA2892"/>
    <w:rsid w:val="00CA4E80"/>
    <w:rsid w:val="00CA6949"/>
    <w:rsid w:val="00CB02B1"/>
    <w:rsid w:val="00CB29C4"/>
    <w:rsid w:val="00CB76E2"/>
    <w:rsid w:val="00CB7E83"/>
    <w:rsid w:val="00CC2512"/>
    <w:rsid w:val="00CC2D93"/>
    <w:rsid w:val="00CC3765"/>
    <w:rsid w:val="00CC3CF7"/>
    <w:rsid w:val="00CC545E"/>
    <w:rsid w:val="00CC592D"/>
    <w:rsid w:val="00CD06EC"/>
    <w:rsid w:val="00CD084C"/>
    <w:rsid w:val="00CD0BE4"/>
    <w:rsid w:val="00CD12AE"/>
    <w:rsid w:val="00CD1BF9"/>
    <w:rsid w:val="00CD3087"/>
    <w:rsid w:val="00CD63D7"/>
    <w:rsid w:val="00CD6E4B"/>
    <w:rsid w:val="00CE3F9C"/>
    <w:rsid w:val="00CE4E17"/>
    <w:rsid w:val="00CE5C91"/>
    <w:rsid w:val="00CF01B4"/>
    <w:rsid w:val="00CF08BF"/>
    <w:rsid w:val="00CF2FA5"/>
    <w:rsid w:val="00CF46E1"/>
    <w:rsid w:val="00CF56E2"/>
    <w:rsid w:val="00CF5C5B"/>
    <w:rsid w:val="00CF719D"/>
    <w:rsid w:val="00D00440"/>
    <w:rsid w:val="00D01DC2"/>
    <w:rsid w:val="00D022FC"/>
    <w:rsid w:val="00D046CD"/>
    <w:rsid w:val="00D051D6"/>
    <w:rsid w:val="00D05F0D"/>
    <w:rsid w:val="00D062A7"/>
    <w:rsid w:val="00D12147"/>
    <w:rsid w:val="00D12B08"/>
    <w:rsid w:val="00D14575"/>
    <w:rsid w:val="00D14B4E"/>
    <w:rsid w:val="00D1549A"/>
    <w:rsid w:val="00D1557E"/>
    <w:rsid w:val="00D165E1"/>
    <w:rsid w:val="00D16F92"/>
    <w:rsid w:val="00D2037D"/>
    <w:rsid w:val="00D25DCD"/>
    <w:rsid w:val="00D26389"/>
    <w:rsid w:val="00D26DF2"/>
    <w:rsid w:val="00D30432"/>
    <w:rsid w:val="00D31944"/>
    <w:rsid w:val="00D31B59"/>
    <w:rsid w:val="00D32839"/>
    <w:rsid w:val="00D33F7F"/>
    <w:rsid w:val="00D351AB"/>
    <w:rsid w:val="00D352E7"/>
    <w:rsid w:val="00D41983"/>
    <w:rsid w:val="00D41B52"/>
    <w:rsid w:val="00D42084"/>
    <w:rsid w:val="00D438DA"/>
    <w:rsid w:val="00D46A33"/>
    <w:rsid w:val="00D46D12"/>
    <w:rsid w:val="00D518DD"/>
    <w:rsid w:val="00D56D00"/>
    <w:rsid w:val="00D6133D"/>
    <w:rsid w:val="00D6210B"/>
    <w:rsid w:val="00D62433"/>
    <w:rsid w:val="00D640ED"/>
    <w:rsid w:val="00D64CEA"/>
    <w:rsid w:val="00D65149"/>
    <w:rsid w:val="00D65B1D"/>
    <w:rsid w:val="00D71C6B"/>
    <w:rsid w:val="00D73836"/>
    <w:rsid w:val="00D73ABD"/>
    <w:rsid w:val="00D7574F"/>
    <w:rsid w:val="00D76B50"/>
    <w:rsid w:val="00D76CDE"/>
    <w:rsid w:val="00D81025"/>
    <w:rsid w:val="00D81547"/>
    <w:rsid w:val="00D821FF"/>
    <w:rsid w:val="00D84AA1"/>
    <w:rsid w:val="00D84C55"/>
    <w:rsid w:val="00D85E83"/>
    <w:rsid w:val="00D933E7"/>
    <w:rsid w:val="00D97C44"/>
    <w:rsid w:val="00DA2063"/>
    <w:rsid w:val="00DA34C0"/>
    <w:rsid w:val="00DA455D"/>
    <w:rsid w:val="00DA5DB2"/>
    <w:rsid w:val="00DA5F98"/>
    <w:rsid w:val="00DA67C9"/>
    <w:rsid w:val="00DA76F9"/>
    <w:rsid w:val="00DB083F"/>
    <w:rsid w:val="00DB7399"/>
    <w:rsid w:val="00DC0D4E"/>
    <w:rsid w:val="00DC2463"/>
    <w:rsid w:val="00DC3121"/>
    <w:rsid w:val="00DC63AA"/>
    <w:rsid w:val="00DC70C3"/>
    <w:rsid w:val="00DC7462"/>
    <w:rsid w:val="00DC7AAC"/>
    <w:rsid w:val="00DD512A"/>
    <w:rsid w:val="00DD5974"/>
    <w:rsid w:val="00DD5F12"/>
    <w:rsid w:val="00DD7B01"/>
    <w:rsid w:val="00DE0DDB"/>
    <w:rsid w:val="00DE3F45"/>
    <w:rsid w:val="00DE77EF"/>
    <w:rsid w:val="00DE79F3"/>
    <w:rsid w:val="00DF0590"/>
    <w:rsid w:val="00DF179A"/>
    <w:rsid w:val="00DF620D"/>
    <w:rsid w:val="00E00942"/>
    <w:rsid w:val="00E00FAB"/>
    <w:rsid w:val="00E01FDF"/>
    <w:rsid w:val="00E02343"/>
    <w:rsid w:val="00E0268F"/>
    <w:rsid w:val="00E02C54"/>
    <w:rsid w:val="00E05578"/>
    <w:rsid w:val="00E05C40"/>
    <w:rsid w:val="00E05C91"/>
    <w:rsid w:val="00E06164"/>
    <w:rsid w:val="00E06307"/>
    <w:rsid w:val="00E064A8"/>
    <w:rsid w:val="00E07456"/>
    <w:rsid w:val="00E15AF8"/>
    <w:rsid w:val="00E15DE8"/>
    <w:rsid w:val="00E172CD"/>
    <w:rsid w:val="00E172D2"/>
    <w:rsid w:val="00E20952"/>
    <w:rsid w:val="00E222F5"/>
    <w:rsid w:val="00E24F3B"/>
    <w:rsid w:val="00E25FEC"/>
    <w:rsid w:val="00E27785"/>
    <w:rsid w:val="00E36CA7"/>
    <w:rsid w:val="00E375C2"/>
    <w:rsid w:val="00E4047B"/>
    <w:rsid w:val="00E409C3"/>
    <w:rsid w:val="00E42877"/>
    <w:rsid w:val="00E466F4"/>
    <w:rsid w:val="00E52AA0"/>
    <w:rsid w:val="00E534D4"/>
    <w:rsid w:val="00E539FC"/>
    <w:rsid w:val="00E54403"/>
    <w:rsid w:val="00E550CC"/>
    <w:rsid w:val="00E639ED"/>
    <w:rsid w:val="00E63CD1"/>
    <w:rsid w:val="00E67B73"/>
    <w:rsid w:val="00E70BF7"/>
    <w:rsid w:val="00E75372"/>
    <w:rsid w:val="00E763E3"/>
    <w:rsid w:val="00E82094"/>
    <w:rsid w:val="00E87460"/>
    <w:rsid w:val="00E9132F"/>
    <w:rsid w:val="00E92CAA"/>
    <w:rsid w:val="00E9350E"/>
    <w:rsid w:val="00E94B9F"/>
    <w:rsid w:val="00EA055B"/>
    <w:rsid w:val="00EA0834"/>
    <w:rsid w:val="00EA10FC"/>
    <w:rsid w:val="00EA1F5D"/>
    <w:rsid w:val="00EA4E49"/>
    <w:rsid w:val="00EA767B"/>
    <w:rsid w:val="00EB18C1"/>
    <w:rsid w:val="00EB2758"/>
    <w:rsid w:val="00EB3541"/>
    <w:rsid w:val="00EB64BA"/>
    <w:rsid w:val="00EB69F5"/>
    <w:rsid w:val="00EC18F2"/>
    <w:rsid w:val="00EC7496"/>
    <w:rsid w:val="00ED0790"/>
    <w:rsid w:val="00ED1501"/>
    <w:rsid w:val="00ED16F2"/>
    <w:rsid w:val="00ED45D5"/>
    <w:rsid w:val="00EE028C"/>
    <w:rsid w:val="00EE40A2"/>
    <w:rsid w:val="00EE4BDB"/>
    <w:rsid w:val="00EE74C8"/>
    <w:rsid w:val="00EF21D3"/>
    <w:rsid w:val="00EF31A9"/>
    <w:rsid w:val="00EF3D4D"/>
    <w:rsid w:val="00EF4690"/>
    <w:rsid w:val="00EF47FA"/>
    <w:rsid w:val="00EF67B9"/>
    <w:rsid w:val="00EF69D5"/>
    <w:rsid w:val="00EF74E6"/>
    <w:rsid w:val="00F0056A"/>
    <w:rsid w:val="00F00E45"/>
    <w:rsid w:val="00F018DC"/>
    <w:rsid w:val="00F03912"/>
    <w:rsid w:val="00F04D0D"/>
    <w:rsid w:val="00F07BC0"/>
    <w:rsid w:val="00F102C2"/>
    <w:rsid w:val="00F12E6B"/>
    <w:rsid w:val="00F148BB"/>
    <w:rsid w:val="00F14E08"/>
    <w:rsid w:val="00F162D9"/>
    <w:rsid w:val="00F16A9E"/>
    <w:rsid w:val="00F16D77"/>
    <w:rsid w:val="00F16F0B"/>
    <w:rsid w:val="00F171FF"/>
    <w:rsid w:val="00F17858"/>
    <w:rsid w:val="00F17A41"/>
    <w:rsid w:val="00F20CF7"/>
    <w:rsid w:val="00F229EA"/>
    <w:rsid w:val="00F23C38"/>
    <w:rsid w:val="00F23FB4"/>
    <w:rsid w:val="00F2404B"/>
    <w:rsid w:val="00F2492A"/>
    <w:rsid w:val="00F25F3F"/>
    <w:rsid w:val="00F260A5"/>
    <w:rsid w:val="00F266BD"/>
    <w:rsid w:val="00F27512"/>
    <w:rsid w:val="00F27E2B"/>
    <w:rsid w:val="00F30F45"/>
    <w:rsid w:val="00F3165A"/>
    <w:rsid w:val="00F32DAC"/>
    <w:rsid w:val="00F33415"/>
    <w:rsid w:val="00F34AF9"/>
    <w:rsid w:val="00F36E69"/>
    <w:rsid w:val="00F37E9E"/>
    <w:rsid w:val="00F43FF2"/>
    <w:rsid w:val="00F444B9"/>
    <w:rsid w:val="00F44908"/>
    <w:rsid w:val="00F45446"/>
    <w:rsid w:val="00F5301F"/>
    <w:rsid w:val="00F530D7"/>
    <w:rsid w:val="00F54E9C"/>
    <w:rsid w:val="00F57C6C"/>
    <w:rsid w:val="00F663B5"/>
    <w:rsid w:val="00F66F70"/>
    <w:rsid w:val="00F711C0"/>
    <w:rsid w:val="00F71E0A"/>
    <w:rsid w:val="00F71F4A"/>
    <w:rsid w:val="00F7250C"/>
    <w:rsid w:val="00F7473A"/>
    <w:rsid w:val="00F757D4"/>
    <w:rsid w:val="00F75C0C"/>
    <w:rsid w:val="00F778BA"/>
    <w:rsid w:val="00F77E62"/>
    <w:rsid w:val="00F827B8"/>
    <w:rsid w:val="00F840B1"/>
    <w:rsid w:val="00F87C23"/>
    <w:rsid w:val="00F90A19"/>
    <w:rsid w:val="00F924B7"/>
    <w:rsid w:val="00F92EF5"/>
    <w:rsid w:val="00F97F82"/>
    <w:rsid w:val="00FA1C3C"/>
    <w:rsid w:val="00FA2A24"/>
    <w:rsid w:val="00FA3111"/>
    <w:rsid w:val="00FA3CBC"/>
    <w:rsid w:val="00FA3FEC"/>
    <w:rsid w:val="00FA4186"/>
    <w:rsid w:val="00FA4445"/>
    <w:rsid w:val="00FA6A46"/>
    <w:rsid w:val="00FA6B46"/>
    <w:rsid w:val="00FB2779"/>
    <w:rsid w:val="00FB294B"/>
    <w:rsid w:val="00FB7737"/>
    <w:rsid w:val="00FB7B59"/>
    <w:rsid w:val="00FB7DC5"/>
    <w:rsid w:val="00FC129F"/>
    <w:rsid w:val="00FC3DBE"/>
    <w:rsid w:val="00FC59D1"/>
    <w:rsid w:val="00FC6CAA"/>
    <w:rsid w:val="00FC75CC"/>
    <w:rsid w:val="00FD0DFF"/>
    <w:rsid w:val="00FD0F32"/>
    <w:rsid w:val="00FD1A59"/>
    <w:rsid w:val="00FD1CFC"/>
    <w:rsid w:val="00FD20BB"/>
    <w:rsid w:val="00FD3D36"/>
    <w:rsid w:val="00FD4182"/>
    <w:rsid w:val="00FD618A"/>
    <w:rsid w:val="00FD794B"/>
    <w:rsid w:val="00FD7F71"/>
    <w:rsid w:val="00FE1062"/>
    <w:rsid w:val="00FE42B5"/>
    <w:rsid w:val="00FE6F90"/>
    <w:rsid w:val="00FF0BE9"/>
    <w:rsid w:val="00FF101F"/>
    <w:rsid w:val="00FF212D"/>
    <w:rsid w:val="00FF27C7"/>
    <w:rsid w:val="00FF3A00"/>
    <w:rsid w:val="00FF4BE4"/>
    <w:rsid w:val="00FF734D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233840"/>
  <w15:docId w15:val="{872474EB-B856-4DA6-A531-DB3CE4FD2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064B2"/>
    <w:rPr>
      <w:color w:val="0000FF"/>
      <w:u w:val="single"/>
    </w:rPr>
  </w:style>
  <w:style w:type="character" w:styleId="Collegamentovisitato">
    <w:name w:val="FollowedHyperlink"/>
    <w:rsid w:val="007064B2"/>
    <w:rPr>
      <w:color w:val="800080"/>
      <w:u w:val="single"/>
    </w:rPr>
  </w:style>
  <w:style w:type="paragraph" w:styleId="Testofumetto">
    <w:name w:val="Balloon Text"/>
    <w:basedOn w:val="Normale"/>
    <w:semiHidden/>
    <w:rsid w:val="003D738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rsid w:val="00205C66"/>
    <w:pPr>
      <w:spacing w:before="100" w:beforeAutospacing="1" w:after="100" w:afterAutospacing="1"/>
    </w:pPr>
  </w:style>
  <w:style w:type="character" w:customStyle="1" w:styleId="highlightedsearchterm">
    <w:name w:val="highlightedsearchterm"/>
    <w:rsid w:val="00D640ED"/>
  </w:style>
  <w:style w:type="character" w:styleId="Enfasigrassetto">
    <w:name w:val="Strong"/>
    <w:basedOn w:val="Carpredefinitoparagrafo"/>
    <w:uiPriority w:val="22"/>
    <w:qFormat/>
    <w:rsid w:val="00A661ED"/>
    <w:rPr>
      <w:b/>
      <w:bCs/>
    </w:rPr>
  </w:style>
  <w:style w:type="paragraph" w:styleId="Paragrafoelenco">
    <w:name w:val="List Paragraph"/>
    <w:basedOn w:val="Normale"/>
    <w:uiPriority w:val="72"/>
    <w:rsid w:val="00EC18F2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nhideWhenUsed/>
    <w:rsid w:val="00AA0F2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A0F23"/>
    <w:rPr>
      <w:lang w:eastAsia="ja-JP"/>
    </w:rPr>
  </w:style>
  <w:style w:type="character" w:styleId="Rimandonotaapidipagina">
    <w:name w:val="footnote reference"/>
    <w:basedOn w:val="Carpredefinitoparagrafo"/>
    <w:semiHidden/>
    <w:unhideWhenUsed/>
    <w:rsid w:val="00AA0F23"/>
    <w:rPr>
      <w:vertAlign w:val="superscrip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B5B75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A538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8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1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83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3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icanet.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IC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otary.org/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IC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4AE6C-064B-402D-96CF-6E286C655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 progetto svolto nell'ambito delle sue settimane ad Hursley consiste nella realizzazione di un sistema di "Knowledge Sharing" interno alla rete IBM</vt:lpstr>
      <vt:lpstr>Il progetto svolto nell'ambito delle sue settimane ad Hursley consiste nella realizzazione di un sistema di "Knowledge Sharing" interno alla rete IBM</vt:lpstr>
    </vt:vector>
  </TitlesOfParts>
  <Company>IBM</Company>
  <LinksUpToDate>false</LinksUpToDate>
  <CharactersWithSpaces>2613</CharactersWithSpaces>
  <SharedDoc>false</SharedDoc>
  <HLinks>
    <vt:vector size="42" baseType="variant">
      <vt:variant>
        <vt:i4>1376318</vt:i4>
      </vt:variant>
      <vt:variant>
        <vt:i4>18</vt:i4>
      </vt:variant>
      <vt:variant>
        <vt:i4>0</vt:i4>
      </vt:variant>
      <vt:variant>
        <vt:i4>5</vt:i4>
      </vt:variant>
      <vt:variant>
        <vt:lpwstr>mailto:caterina@primapagina.it</vt:lpwstr>
      </vt:variant>
      <vt:variant>
        <vt:lpwstr/>
      </vt:variant>
      <vt:variant>
        <vt:i4>6357062</vt:i4>
      </vt:variant>
      <vt:variant>
        <vt:i4>15</vt:i4>
      </vt:variant>
      <vt:variant>
        <vt:i4>0</vt:i4>
      </vt:variant>
      <vt:variant>
        <vt:i4>5</vt:i4>
      </vt:variant>
      <vt:variant>
        <vt:lpwstr>mailto:vilma@primapagina.it</vt:lpwstr>
      </vt:variant>
      <vt:variant>
        <vt:lpwstr/>
      </vt:variant>
      <vt:variant>
        <vt:i4>7077980</vt:i4>
      </vt:variant>
      <vt:variant>
        <vt:i4>12</vt:i4>
      </vt:variant>
      <vt:variant>
        <vt:i4>0</vt:i4>
      </vt:variant>
      <vt:variant>
        <vt:i4>5</vt:i4>
      </vt:variant>
      <vt:variant>
        <vt:lpwstr>mailto:comunicazioni@aicanet.it</vt:lpwstr>
      </vt:variant>
      <vt:variant>
        <vt:lpwstr/>
      </vt:variant>
      <vt:variant>
        <vt:i4>262261</vt:i4>
      </vt:variant>
      <vt:variant>
        <vt:i4>9</vt:i4>
      </vt:variant>
      <vt:variant>
        <vt:i4>0</vt:i4>
      </vt:variant>
      <vt:variant>
        <vt:i4>5</vt:i4>
      </vt:variant>
      <vt:variant>
        <vt:lpwstr>mailto:cla@it.ibm.com</vt:lpwstr>
      </vt:variant>
      <vt:variant>
        <vt:lpwstr/>
      </vt:variant>
      <vt:variant>
        <vt:i4>7667815</vt:i4>
      </vt:variant>
      <vt:variant>
        <vt:i4>6</vt:i4>
      </vt:variant>
      <vt:variant>
        <vt:i4>0</vt:i4>
      </vt:variant>
      <vt:variant>
        <vt:i4>5</vt:i4>
      </vt:variant>
      <vt:variant>
        <vt:lpwstr>http://www.aicanet.it/</vt:lpwstr>
      </vt:variant>
      <vt:variant>
        <vt:lpwstr/>
      </vt:variant>
      <vt:variant>
        <vt:i4>458832</vt:i4>
      </vt:variant>
      <vt:variant>
        <vt:i4>3</vt:i4>
      </vt:variant>
      <vt:variant>
        <vt:i4>0</vt:i4>
      </vt:variant>
      <vt:variant>
        <vt:i4>5</vt:i4>
      </vt:variant>
      <vt:variant>
        <vt:lpwstr>http://www.olimpiadi-informatica.it/</vt:lpwstr>
      </vt:variant>
      <vt:variant>
        <vt:lpwstr/>
      </vt:variant>
      <vt:variant>
        <vt:i4>6881383</vt:i4>
      </vt:variant>
      <vt:variant>
        <vt:i4>0</vt:i4>
      </vt:variant>
      <vt:variant>
        <vt:i4>0</vt:i4>
      </vt:variant>
      <vt:variant>
        <vt:i4>5</vt:i4>
      </vt:variant>
      <vt:variant>
        <vt:lpwstr>https://www.ibm.com/developerworks/university/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progetto svolto nell'ambito delle sue settimane ad Hursley consiste nella realizzazione di un sistema di "Knowledge Sharing" interno alla rete IBM</dc:title>
  <dc:creator>IT068454</dc:creator>
  <cp:lastModifiedBy>Stefania Trazzi</cp:lastModifiedBy>
  <cp:revision>5</cp:revision>
  <cp:lastPrinted>2017-07-24T10:39:00Z</cp:lastPrinted>
  <dcterms:created xsi:type="dcterms:W3CDTF">2019-01-08T11:13:00Z</dcterms:created>
  <dcterms:modified xsi:type="dcterms:W3CDTF">2019-01-08T11:41:00Z</dcterms:modified>
</cp:coreProperties>
</file>